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90" w:rsidRPr="00A2157A" w:rsidRDefault="00B97F90" w:rsidP="00B97F90">
      <w:pPr>
        <w:pStyle w:val="1"/>
        <w:spacing w:before="0" w:beforeAutospacing="0" w:after="0" w:afterAutospacing="0"/>
        <w:ind w:right="1075"/>
        <w:rPr>
          <w:rFonts w:asciiTheme="minorHAnsi" w:eastAsia="Times New Roman" w:hAnsiTheme="minorHAnsi" w:cs="Arial"/>
          <w:sz w:val="22"/>
          <w:szCs w:val="22"/>
        </w:rPr>
      </w:pPr>
      <w:r w:rsidRPr="00A2157A">
        <w:rPr>
          <w:rFonts w:asciiTheme="minorHAnsi" w:eastAsia="Times New Roman" w:hAnsiTheme="minorHAnsi" w:cs="Arial"/>
          <w:sz w:val="22"/>
          <w:szCs w:val="22"/>
        </w:rPr>
        <w:t>Как считался рейтинг</w:t>
      </w:r>
    </w:p>
    <w:p w:rsidR="00250D54" w:rsidRPr="00A2157A" w:rsidRDefault="00250D54" w:rsidP="00B97F90">
      <w:pPr>
        <w:pStyle w:val="1"/>
        <w:spacing w:before="0" w:beforeAutospacing="0" w:after="0" w:afterAutospacing="0"/>
        <w:ind w:right="1075"/>
        <w:rPr>
          <w:rFonts w:asciiTheme="minorHAnsi" w:eastAsia="Times New Roman" w:hAnsiTheme="minorHAnsi" w:cs="Arial"/>
          <w:sz w:val="22"/>
          <w:szCs w:val="22"/>
        </w:rPr>
      </w:pPr>
    </w:p>
    <w:p w:rsidR="00FD7845" w:rsidRPr="00A2157A" w:rsidRDefault="00B97F90" w:rsidP="00FD7845">
      <w:pPr>
        <w:ind w:right="1075"/>
      </w:pPr>
      <w:r w:rsidRPr="00A2157A">
        <w:t xml:space="preserve">За основу </w:t>
      </w:r>
      <w:r w:rsidR="001635CE" w:rsidRPr="00A2157A">
        <w:t>расчетов</w:t>
      </w:r>
      <w:r w:rsidR="00BC3DD4" w:rsidRPr="00A2157A">
        <w:t xml:space="preserve"> </w:t>
      </w:r>
      <w:r w:rsidR="003439D5" w:rsidRPr="00A2157A">
        <w:t>взяты</w:t>
      </w:r>
      <w:r w:rsidRPr="00A2157A">
        <w:t xml:space="preserve"> результаты мониторинга исследовательских компаний </w:t>
      </w:r>
      <w:proofErr w:type="spellStart"/>
      <w:r w:rsidR="00F21556" w:rsidRPr="00A2157A">
        <w:rPr>
          <w:lang w:val="en-US"/>
        </w:rPr>
        <w:t>MediaScope</w:t>
      </w:r>
      <w:proofErr w:type="spellEnd"/>
      <w:r w:rsidR="00F21556" w:rsidRPr="00A2157A">
        <w:t xml:space="preserve"> (до 2016 г. </w:t>
      </w:r>
      <w:r w:rsidRPr="00A2157A">
        <w:rPr>
          <w:lang w:val="en-US"/>
        </w:rPr>
        <w:t>TNS</w:t>
      </w:r>
      <w:r w:rsidRPr="00A2157A">
        <w:t xml:space="preserve"> </w:t>
      </w:r>
      <w:r w:rsidRPr="00A2157A">
        <w:rPr>
          <w:lang w:val="en-US"/>
        </w:rPr>
        <w:t>Russia</w:t>
      </w:r>
      <w:r w:rsidR="00F21556" w:rsidRPr="00A2157A">
        <w:t>)</w:t>
      </w:r>
      <w:r w:rsidR="003225E9" w:rsidRPr="00A2157A">
        <w:t xml:space="preserve"> (</w:t>
      </w:r>
      <w:proofErr w:type="spellStart"/>
      <w:r w:rsidR="003225E9" w:rsidRPr="00A2157A">
        <w:t>оффлайн</w:t>
      </w:r>
      <w:proofErr w:type="spellEnd"/>
      <w:r w:rsidR="003225E9" w:rsidRPr="00A2157A">
        <w:t xml:space="preserve">, онлайн), </w:t>
      </w:r>
      <w:r w:rsidRPr="00A2157A">
        <w:t>«ЭСПАР-Аналитик»</w:t>
      </w:r>
      <w:r w:rsidR="003225E9" w:rsidRPr="00A2157A">
        <w:t xml:space="preserve"> (ООН), </w:t>
      </w:r>
      <w:r w:rsidR="003225E9" w:rsidRPr="00A2157A">
        <w:rPr>
          <w:lang w:val="en-US"/>
        </w:rPr>
        <w:t>Digital</w:t>
      </w:r>
      <w:r w:rsidR="003225E9" w:rsidRPr="00A2157A">
        <w:t xml:space="preserve"> </w:t>
      </w:r>
      <w:r w:rsidR="003225E9" w:rsidRPr="00A2157A">
        <w:rPr>
          <w:lang w:val="en-US"/>
        </w:rPr>
        <w:t>Budget</w:t>
      </w:r>
      <w:r w:rsidR="003225E9" w:rsidRPr="00A2157A">
        <w:t xml:space="preserve"> (</w:t>
      </w:r>
      <w:proofErr w:type="spellStart"/>
      <w:r w:rsidR="00AA376A" w:rsidRPr="00A2157A">
        <w:t>Performance</w:t>
      </w:r>
      <w:proofErr w:type="spellEnd"/>
      <w:r w:rsidR="00AA376A" w:rsidRPr="00A2157A">
        <w:t xml:space="preserve"> </w:t>
      </w:r>
      <w:r w:rsidR="003225E9" w:rsidRPr="00A2157A">
        <w:t xml:space="preserve">на основе данных </w:t>
      </w:r>
      <w:proofErr w:type="spellStart"/>
      <w:r w:rsidR="003225E9" w:rsidRPr="00A2157A">
        <w:rPr>
          <w:lang w:val="en-US"/>
        </w:rPr>
        <w:t>Similarweb</w:t>
      </w:r>
      <w:proofErr w:type="spellEnd"/>
      <w:r w:rsidR="003225E9" w:rsidRPr="00A2157A">
        <w:t>)</w:t>
      </w:r>
      <w:r w:rsidRPr="00A2157A">
        <w:t xml:space="preserve">. </w:t>
      </w:r>
      <w:r w:rsidR="008D60E0" w:rsidRPr="00A2157A">
        <w:t xml:space="preserve">Данные мониторинга переводились в бюджеты с </w:t>
      </w:r>
      <w:r w:rsidR="004F54B0" w:rsidRPr="00A2157A">
        <w:t xml:space="preserve"> </w:t>
      </w:r>
      <w:r w:rsidR="008D60E0" w:rsidRPr="00A2157A">
        <w:t>использованием</w:t>
      </w:r>
      <w:r w:rsidR="004F54B0" w:rsidRPr="00A2157A">
        <w:t xml:space="preserve"> </w:t>
      </w:r>
      <w:r w:rsidR="00F315FD" w:rsidRPr="00A2157A">
        <w:t>агентской</w:t>
      </w:r>
      <w:r w:rsidR="004F54B0" w:rsidRPr="00A2157A">
        <w:t xml:space="preserve"> экспертизы. </w:t>
      </w:r>
      <w:r w:rsidR="0094436C" w:rsidRPr="00A2157A">
        <w:t xml:space="preserve">Условия, по которым </w:t>
      </w:r>
      <w:r w:rsidRPr="00A2157A">
        <w:t>рекламодател</w:t>
      </w:r>
      <w:r w:rsidR="00F315FD" w:rsidRPr="00A2157A">
        <w:t>и закупали</w:t>
      </w:r>
      <w:r w:rsidRPr="00A2157A">
        <w:t xml:space="preserve"> рекламу</w:t>
      </w:r>
      <w:r w:rsidR="00F315FD" w:rsidRPr="00A2157A">
        <w:t xml:space="preserve"> в 201</w:t>
      </w:r>
      <w:r w:rsidR="00866E41" w:rsidRPr="00A2157A">
        <w:t>8</w:t>
      </w:r>
      <w:r w:rsidR="00F315FD" w:rsidRPr="00A2157A">
        <w:t xml:space="preserve"> году</w:t>
      </w:r>
      <w:r w:rsidRPr="00A2157A">
        <w:t>,</w:t>
      </w:r>
      <w:r w:rsidR="00F315FD" w:rsidRPr="00A2157A">
        <w:t xml:space="preserve"> </w:t>
      </w:r>
      <w:proofErr w:type="spellStart"/>
      <w:r w:rsidR="00F315FD" w:rsidRPr="00A2157A">
        <w:rPr>
          <w:lang w:val="en-US"/>
        </w:rPr>
        <w:t>AdIndex</w:t>
      </w:r>
      <w:proofErr w:type="spellEnd"/>
      <w:r w:rsidRPr="00A2157A">
        <w:t xml:space="preserve"> </w:t>
      </w:r>
      <w:r w:rsidR="00FD538C" w:rsidRPr="00A2157A">
        <w:t>озвучили</w:t>
      </w:r>
      <w:r w:rsidR="00E118D6" w:rsidRPr="00A2157A">
        <w:t xml:space="preserve"> </w:t>
      </w:r>
      <w:r w:rsidRPr="00A2157A">
        <w:t xml:space="preserve">холдинги </w:t>
      </w:r>
      <w:proofErr w:type="spellStart"/>
      <w:r w:rsidR="000F7443" w:rsidRPr="00A2157A">
        <w:rPr>
          <w:lang w:val="en-US"/>
        </w:rPr>
        <w:t>Dentsu</w:t>
      </w:r>
      <w:proofErr w:type="spellEnd"/>
      <w:r w:rsidR="000F7443" w:rsidRPr="00A2157A">
        <w:t xml:space="preserve"> </w:t>
      </w:r>
      <w:r w:rsidR="000F7443" w:rsidRPr="00A2157A">
        <w:rPr>
          <w:lang w:val="en-US"/>
        </w:rPr>
        <w:t>Aegis</w:t>
      </w:r>
      <w:r w:rsidR="000F7443" w:rsidRPr="00A2157A">
        <w:t xml:space="preserve"> </w:t>
      </w:r>
      <w:r w:rsidR="000F7443" w:rsidRPr="00A2157A">
        <w:rPr>
          <w:lang w:val="en-US"/>
        </w:rPr>
        <w:t>Network</w:t>
      </w:r>
      <w:r w:rsidR="000F7443" w:rsidRPr="00A2157A">
        <w:t xml:space="preserve"> </w:t>
      </w:r>
      <w:r w:rsidR="000F7443" w:rsidRPr="00A2157A">
        <w:rPr>
          <w:lang w:val="en-US"/>
        </w:rPr>
        <w:t>Russia</w:t>
      </w:r>
      <w:r w:rsidR="000F7443" w:rsidRPr="00A2157A">
        <w:t>,</w:t>
      </w:r>
      <w:r w:rsidR="00F315FD" w:rsidRPr="00A2157A">
        <w:t xml:space="preserve"> </w:t>
      </w:r>
      <w:r w:rsidR="00F315FD" w:rsidRPr="00A2157A">
        <w:rPr>
          <w:lang w:val="en-US"/>
        </w:rPr>
        <w:t>Group</w:t>
      </w:r>
      <w:r w:rsidR="00F315FD" w:rsidRPr="00A2157A">
        <w:t xml:space="preserve"> </w:t>
      </w:r>
      <w:r w:rsidR="00F315FD" w:rsidRPr="00A2157A">
        <w:rPr>
          <w:lang w:val="en-US"/>
        </w:rPr>
        <w:t>M</w:t>
      </w:r>
      <w:r w:rsidR="00F315FD" w:rsidRPr="00A2157A">
        <w:t xml:space="preserve">, </w:t>
      </w:r>
      <w:r w:rsidR="00EB267D" w:rsidRPr="00A2157A">
        <w:rPr>
          <w:lang w:val="en-US"/>
        </w:rPr>
        <w:t>Media</w:t>
      </w:r>
      <w:r w:rsidR="00EB267D" w:rsidRPr="00A2157A">
        <w:t xml:space="preserve"> </w:t>
      </w:r>
      <w:r w:rsidR="00EB267D" w:rsidRPr="00A2157A">
        <w:rPr>
          <w:lang w:val="en-US"/>
        </w:rPr>
        <w:t>Instinct</w:t>
      </w:r>
      <w:r w:rsidR="00EB267D" w:rsidRPr="00A2157A">
        <w:t xml:space="preserve"> </w:t>
      </w:r>
      <w:r w:rsidR="00EB267D" w:rsidRPr="00A2157A">
        <w:rPr>
          <w:lang w:val="en-US"/>
        </w:rPr>
        <w:t>Group</w:t>
      </w:r>
      <w:r w:rsidR="00EB267D" w:rsidRPr="00A2157A">
        <w:t xml:space="preserve">, </w:t>
      </w:r>
      <w:proofErr w:type="spellStart"/>
      <w:r w:rsidR="00F21556" w:rsidRPr="00A2157A">
        <w:rPr>
          <w:lang w:val="en-US"/>
        </w:rPr>
        <w:t>Mediaplus</w:t>
      </w:r>
      <w:proofErr w:type="spellEnd"/>
      <w:r w:rsidR="00EB267D" w:rsidRPr="00A2157A">
        <w:t xml:space="preserve"> </w:t>
      </w:r>
      <w:r w:rsidR="00EB267D" w:rsidRPr="00A2157A">
        <w:rPr>
          <w:lang w:val="en-US"/>
        </w:rPr>
        <w:t>Group</w:t>
      </w:r>
      <w:r w:rsidR="000F7443" w:rsidRPr="00A2157A">
        <w:t xml:space="preserve">, </w:t>
      </w:r>
      <w:r w:rsidR="00A36584" w:rsidRPr="00A2157A">
        <w:rPr>
          <w:lang w:val="en-US"/>
        </w:rPr>
        <w:t>OMD</w:t>
      </w:r>
      <w:r w:rsidR="00A36584" w:rsidRPr="00A2157A">
        <w:t xml:space="preserve"> </w:t>
      </w:r>
      <w:r w:rsidR="00A36584" w:rsidRPr="00A2157A">
        <w:rPr>
          <w:lang w:val="en-US"/>
        </w:rPr>
        <w:t>OM</w:t>
      </w:r>
      <w:r w:rsidR="00A36584" w:rsidRPr="00A2157A">
        <w:t xml:space="preserve"> </w:t>
      </w:r>
      <w:r w:rsidR="00A36584" w:rsidRPr="00A2157A">
        <w:rPr>
          <w:lang w:val="en-US"/>
        </w:rPr>
        <w:t>Group</w:t>
      </w:r>
      <w:r w:rsidR="00A36584" w:rsidRPr="00A2157A">
        <w:t xml:space="preserve"> </w:t>
      </w:r>
      <w:r w:rsidR="00A36584" w:rsidRPr="00A2157A">
        <w:rPr>
          <w:lang w:val="en-US"/>
        </w:rPr>
        <w:t>Russia</w:t>
      </w:r>
      <w:r w:rsidR="00A36584" w:rsidRPr="00A2157A">
        <w:t xml:space="preserve">, </w:t>
      </w:r>
      <w:proofErr w:type="spellStart"/>
      <w:r w:rsidR="001121A0" w:rsidRPr="00A2157A">
        <w:rPr>
          <w:lang w:val="en-US"/>
        </w:rPr>
        <w:t>Publicis</w:t>
      </w:r>
      <w:proofErr w:type="spellEnd"/>
      <w:r w:rsidR="001121A0" w:rsidRPr="00A2157A">
        <w:t xml:space="preserve"> </w:t>
      </w:r>
      <w:r w:rsidR="001121A0" w:rsidRPr="00A2157A">
        <w:rPr>
          <w:lang w:val="en-US"/>
        </w:rPr>
        <w:t>Group</w:t>
      </w:r>
      <w:r w:rsidR="001121A0" w:rsidRPr="00A2157A">
        <w:t xml:space="preserve"> </w:t>
      </w:r>
      <w:r w:rsidR="001121A0" w:rsidRPr="00A2157A">
        <w:rPr>
          <w:lang w:val="en-US"/>
        </w:rPr>
        <w:t>Media</w:t>
      </w:r>
      <w:r w:rsidR="001121A0" w:rsidRPr="00A2157A">
        <w:t xml:space="preserve"> </w:t>
      </w:r>
      <w:r w:rsidR="001121A0" w:rsidRPr="00A2157A">
        <w:rPr>
          <w:lang w:val="en-US"/>
        </w:rPr>
        <w:t>Russia</w:t>
      </w:r>
      <w:r w:rsidR="001121A0" w:rsidRPr="00A2157A">
        <w:t xml:space="preserve">, </w:t>
      </w:r>
      <w:r w:rsidR="00250D54" w:rsidRPr="00A2157A">
        <w:t>АДВ</w:t>
      </w:r>
      <w:r w:rsidR="001121A0" w:rsidRPr="00A2157A">
        <w:t xml:space="preserve">, а также </w:t>
      </w:r>
      <w:r w:rsidR="002402E3" w:rsidRPr="00A2157A">
        <w:t>агентство «</w:t>
      </w:r>
      <w:proofErr w:type="spellStart"/>
      <w:r w:rsidR="002538D4" w:rsidRPr="00A2157A">
        <w:t>Р</w:t>
      </w:r>
      <w:r w:rsidR="002402E3" w:rsidRPr="00A2157A">
        <w:t>осст</w:t>
      </w:r>
      <w:proofErr w:type="spellEnd"/>
      <w:r w:rsidR="002402E3" w:rsidRPr="00A2157A">
        <w:t>»</w:t>
      </w:r>
      <w:r w:rsidR="002538D4" w:rsidRPr="00A2157A">
        <w:t>.</w:t>
      </w:r>
      <w:r w:rsidR="00A950C3" w:rsidRPr="00A2157A">
        <w:t xml:space="preserve"> </w:t>
      </w:r>
    </w:p>
    <w:p w:rsidR="00250D54" w:rsidRPr="00A2157A" w:rsidRDefault="00250D54" w:rsidP="00B97F90">
      <w:pPr>
        <w:ind w:right="1075"/>
      </w:pPr>
    </w:p>
    <w:p w:rsidR="005609A3" w:rsidRPr="00A2157A" w:rsidRDefault="005609A3" w:rsidP="00B97F90">
      <w:pPr>
        <w:ind w:right="1075"/>
      </w:pPr>
      <w:r w:rsidRPr="00A2157A">
        <w:t>Е</w:t>
      </w:r>
      <w:r w:rsidR="007F0292" w:rsidRPr="00A2157A">
        <w:t xml:space="preserve">жегодно </w:t>
      </w:r>
      <w:r w:rsidRPr="00A2157A">
        <w:t xml:space="preserve">рейтинг </w:t>
      </w:r>
      <w:r w:rsidR="007F0292" w:rsidRPr="00A2157A">
        <w:t>претерпевает изменения</w:t>
      </w:r>
      <w:r w:rsidRPr="00A2157A">
        <w:t xml:space="preserve"> в методике</w:t>
      </w:r>
      <w:r w:rsidR="007F0292" w:rsidRPr="00A2157A">
        <w:t>.</w:t>
      </w:r>
      <w:r w:rsidR="00285BB5" w:rsidRPr="00A2157A">
        <w:t xml:space="preserve"> </w:t>
      </w:r>
      <w:r w:rsidR="008661A1" w:rsidRPr="00A2157A">
        <w:t>Стремясь к отражению</w:t>
      </w:r>
      <w:r w:rsidRPr="00A2157A">
        <w:t xml:space="preserve"> измене</w:t>
      </w:r>
      <w:r w:rsidR="008661A1" w:rsidRPr="00A2157A">
        <w:t>ний, происходящих</w:t>
      </w:r>
      <w:r w:rsidRPr="00A2157A">
        <w:t xml:space="preserve"> на рынке</w:t>
      </w:r>
      <w:r w:rsidR="008661A1" w:rsidRPr="00A2157A">
        <w:t>,</w:t>
      </w:r>
      <w:r w:rsidRPr="00A2157A">
        <w:t xml:space="preserve"> </w:t>
      </w:r>
      <w:proofErr w:type="spellStart"/>
      <w:r w:rsidR="008661A1" w:rsidRPr="00A2157A">
        <w:rPr>
          <w:lang w:val="en-US"/>
        </w:rPr>
        <w:t>AdIndex</w:t>
      </w:r>
      <w:proofErr w:type="spellEnd"/>
      <w:r w:rsidR="008661A1" w:rsidRPr="00A2157A">
        <w:t xml:space="preserve"> проводит регулярные </w:t>
      </w:r>
      <w:r w:rsidR="00266890" w:rsidRPr="00A2157A">
        <w:t>консультации</w:t>
      </w:r>
      <w:r w:rsidR="008661A1" w:rsidRPr="00A2157A">
        <w:t xml:space="preserve"> с </w:t>
      </w:r>
      <w:proofErr w:type="spellStart"/>
      <w:r w:rsidR="008661A1" w:rsidRPr="00A2157A">
        <w:t>профсообществом</w:t>
      </w:r>
      <w:proofErr w:type="spellEnd"/>
      <w:r w:rsidR="008661A1" w:rsidRPr="00A2157A">
        <w:t xml:space="preserve"> и разрабатывает механизмы уточнения подхода. </w:t>
      </w:r>
      <w:r w:rsidR="002C0310" w:rsidRPr="00A2157A">
        <w:t>Для оценки бюджетов 2018 года была собрана индустриальная коллегия</w:t>
      </w:r>
      <w:r w:rsidR="00350C58" w:rsidRPr="00A2157A">
        <w:t xml:space="preserve"> из состава всех крупнейших коммуникационных групп и независимых российских компаний</w:t>
      </w:r>
      <w:r w:rsidR="002C0310" w:rsidRPr="00A2157A">
        <w:t xml:space="preserve">, в рамках которой было принято решение по </w:t>
      </w:r>
      <w:r w:rsidR="00350C58" w:rsidRPr="00A2157A">
        <w:t>значительному усовершен</w:t>
      </w:r>
      <w:r w:rsidR="00DE3295" w:rsidRPr="00A2157A">
        <w:t>ствованию подхода.</w:t>
      </w:r>
      <w:r w:rsidR="008C5F09" w:rsidRPr="00A2157A">
        <w:t xml:space="preserve"> В </w:t>
      </w:r>
      <w:proofErr w:type="gramStart"/>
      <w:r w:rsidR="008C5F09" w:rsidRPr="00A2157A">
        <w:t>результате</w:t>
      </w:r>
      <w:proofErr w:type="gramEnd"/>
      <w:r w:rsidR="008C5F09" w:rsidRPr="00A2157A">
        <w:rPr>
          <w:b/>
        </w:rPr>
        <w:t xml:space="preserve">, впервые в истории российской рекламной отрасли, </w:t>
      </w:r>
      <w:r w:rsidR="00DE3295" w:rsidRPr="00A2157A">
        <w:t xml:space="preserve">агентства </w:t>
      </w:r>
      <w:r w:rsidR="008C5F09" w:rsidRPr="00A2157A">
        <w:t>смогли получить</w:t>
      </w:r>
      <w:r w:rsidR="00DE3295" w:rsidRPr="00A2157A">
        <w:t xml:space="preserve"> объективную оценку своих оборотов не только по </w:t>
      </w:r>
      <w:proofErr w:type="spellStart"/>
      <w:r w:rsidR="00DE3295" w:rsidRPr="00A2157A">
        <w:t>медийной</w:t>
      </w:r>
      <w:proofErr w:type="spellEnd"/>
      <w:r w:rsidR="00DE3295" w:rsidRPr="00A2157A">
        <w:t xml:space="preserve">, но и по </w:t>
      </w:r>
      <w:proofErr w:type="spellStart"/>
      <w:r w:rsidR="00DE3295" w:rsidRPr="00A2157A">
        <w:t>Performance</w:t>
      </w:r>
      <w:proofErr w:type="spellEnd"/>
      <w:r w:rsidR="00966410" w:rsidRPr="00A2157A">
        <w:t xml:space="preserve">-составляющей. Это стало возможно благодаря привлечению экспертизы компании </w:t>
      </w:r>
      <w:r w:rsidR="00966410" w:rsidRPr="00A2157A">
        <w:rPr>
          <w:lang w:val="en-US"/>
        </w:rPr>
        <w:t>Digital</w:t>
      </w:r>
      <w:r w:rsidR="00966410" w:rsidRPr="00A2157A">
        <w:t xml:space="preserve"> </w:t>
      </w:r>
      <w:r w:rsidR="00966410" w:rsidRPr="00A2157A">
        <w:rPr>
          <w:lang w:val="en-US"/>
        </w:rPr>
        <w:t>Budget</w:t>
      </w:r>
      <w:r w:rsidR="00966410" w:rsidRPr="00A2157A">
        <w:t xml:space="preserve">, которая оценивает </w:t>
      </w:r>
      <w:r w:rsidR="007568B1" w:rsidRPr="00A2157A">
        <w:t>бюджеты от</w:t>
      </w:r>
      <w:r w:rsidR="008C5F09" w:rsidRPr="00A2157A">
        <w:t xml:space="preserve"> разных </w:t>
      </w:r>
      <w:r w:rsidR="007568B1" w:rsidRPr="00A2157A">
        <w:t>источниках трафика</w:t>
      </w:r>
      <w:r w:rsidR="00966410" w:rsidRPr="00A2157A">
        <w:t xml:space="preserve"> на основе данных</w:t>
      </w:r>
      <w:r w:rsidR="007568B1" w:rsidRPr="00A2157A">
        <w:t xml:space="preserve"> независимой</w:t>
      </w:r>
      <w:r w:rsidR="00966410" w:rsidRPr="00A2157A">
        <w:t xml:space="preserve"> </w:t>
      </w:r>
      <w:r w:rsidR="007568B1" w:rsidRPr="00A2157A">
        <w:t xml:space="preserve">мониторинговой  платформы </w:t>
      </w:r>
      <w:proofErr w:type="spellStart"/>
      <w:r w:rsidR="00966410" w:rsidRPr="00A2157A">
        <w:rPr>
          <w:lang w:val="en-US"/>
        </w:rPr>
        <w:t>Similarweb</w:t>
      </w:r>
      <w:proofErr w:type="spellEnd"/>
      <w:r w:rsidR="00966410" w:rsidRPr="00A2157A">
        <w:t>.</w:t>
      </w:r>
    </w:p>
    <w:p w:rsidR="00497E14" w:rsidRPr="00A2157A" w:rsidRDefault="00497E14" w:rsidP="00B97F90">
      <w:pPr>
        <w:ind w:right="1075"/>
      </w:pPr>
    </w:p>
    <w:p w:rsidR="00A57E87" w:rsidRPr="00A2157A" w:rsidRDefault="00444636" w:rsidP="00B97F90">
      <w:pPr>
        <w:ind w:right="1075"/>
      </w:pPr>
      <w:r w:rsidRPr="00A2157A">
        <w:t>ИСТОРИЯ ИЗМЕНЕНИЙ</w:t>
      </w:r>
      <w:r w:rsidR="00D21873" w:rsidRPr="00A2157A">
        <w:t xml:space="preserve"> МЕТОДИКИ</w:t>
      </w:r>
      <w:r w:rsidRPr="00A2157A">
        <w:t xml:space="preserve"> ОЦЕНКИ БЮДЖЕТОВ</w:t>
      </w:r>
    </w:p>
    <w:p w:rsidR="009E39FD" w:rsidRPr="00A2157A" w:rsidRDefault="009E39FD" w:rsidP="00497E14">
      <w:pPr>
        <w:pStyle w:val="a9"/>
        <w:numPr>
          <w:ilvl w:val="0"/>
          <w:numId w:val="11"/>
        </w:numPr>
        <w:ind w:right="1075"/>
      </w:pPr>
      <w:r w:rsidRPr="00A2157A">
        <w:t>2008</w:t>
      </w:r>
      <w:r w:rsidR="0043500D" w:rsidRPr="00A2157A">
        <w:t>-201</w:t>
      </w:r>
      <w:r w:rsidR="005E2E69" w:rsidRPr="00A2157A">
        <w:t>0</w:t>
      </w:r>
      <w:r w:rsidRPr="00A2157A">
        <w:t xml:space="preserve"> </w:t>
      </w:r>
      <w:proofErr w:type="spellStart"/>
      <w:r w:rsidRPr="00A2157A">
        <w:t>г</w:t>
      </w:r>
      <w:r w:rsidR="0043500D" w:rsidRPr="00A2157A">
        <w:t>.г</w:t>
      </w:r>
      <w:proofErr w:type="spellEnd"/>
      <w:r w:rsidR="0043500D" w:rsidRPr="00A2157A">
        <w:t>.</w:t>
      </w:r>
      <w:r w:rsidRPr="00A2157A">
        <w:t xml:space="preserve">: Оцениваются </w:t>
      </w:r>
      <w:r w:rsidR="008E3BDB" w:rsidRPr="00A2157A">
        <w:t>бюджеты в национальном и региональн</w:t>
      </w:r>
      <w:r w:rsidR="0043500D" w:rsidRPr="00A2157A">
        <w:t>ом ТВ, прессе, национальном радио</w:t>
      </w:r>
      <w:r w:rsidR="008E3BDB" w:rsidRPr="00A2157A">
        <w:t>, в наружной рекламе.</w:t>
      </w:r>
    </w:p>
    <w:p w:rsidR="005E2E69" w:rsidRPr="00A2157A" w:rsidRDefault="005E2E69" w:rsidP="00497E14">
      <w:pPr>
        <w:pStyle w:val="a9"/>
        <w:numPr>
          <w:ilvl w:val="0"/>
          <w:numId w:val="11"/>
        </w:numPr>
        <w:ind w:right="1075"/>
      </w:pPr>
      <w:r w:rsidRPr="00A2157A">
        <w:t xml:space="preserve">2011 год: В оценку ТВ включены </w:t>
      </w:r>
      <w:proofErr w:type="spellStart"/>
      <w:r w:rsidRPr="00A2157A">
        <w:t>неэфирные</w:t>
      </w:r>
      <w:proofErr w:type="spellEnd"/>
      <w:r w:rsidRPr="00A2157A">
        <w:t xml:space="preserve"> каналы</w:t>
      </w:r>
    </w:p>
    <w:p w:rsidR="008E3BDB" w:rsidRPr="00A2157A" w:rsidRDefault="0043500D" w:rsidP="00497E14">
      <w:pPr>
        <w:pStyle w:val="a9"/>
        <w:numPr>
          <w:ilvl w:val="0"/>
          <w:numId w:val="11"/>
        </w:numPr>
        <w:ind w:right="1075"/>
      </w:pPr>
      <w:r w:rsidRPr="00A2157A">
        <w:t>2012</w:t>
      </w:r>
      <w:r w:rsidR="008E3BDB" w:rsidRPr="00A2157A">
        <w:t xml:space="preserve"> год: </w:t>
      </w:r>
      <w:r w:rsidR="005E2E69" w:rsidRPr="00A2157A">
        <w:t>В оценку ТВ включено электронное спонсорство (заставки)</w:t>
      </w:r>
    </w:p>
    <w:p w:rsidR="0043500D" w:rsidRPr="00A2157A" w:rsidRDefault="0043500D" w:rsidP="00497E14">
      <w:pPr>
        <w:pStyle w:val="a9"/>
        <w:numPr>
          <w:ilvl w:val="0"/>
          <w:numId w:val="11"/>
        </w:numPr>
        <w:ind w:right="1075"/>
      </w:pPr>
      <w:r w:rsidRPr="00A2157A">
        <w:t xml:space="preserve">2013 год: </w:t>
      </w:r>
      <w:r w:rsidR="005E2E69" w:rsidRPr="00A2157A">
        <w:t xml:space="preserve">Впервые сделана попытка оценить бюджеты </w:t>
      </w:r>
      <w:r w:rsidR="00EB6F57" w:rsidRPr="00A2157A">
        <w:t>на баннерную рекламу в интернете</w:t>
      </w:r>
    </w:p>
    <w:p w:rsidR="009373AB" w:rsidRPr="00A2157A" w:rsidRDefault="009373AB" w:rsidP="00497E14">
      <w:pPr>
        <w:pStyle w:val="a9"/>
        <w:numPr>
          <w:ilvl w:val="0"/>
          <w:numId w:val="11"/>
        </w:numPr>
        <w:ind w:right="1075"/>
      </w:pPr>
      <w:r w:rsidRPr="00A2157A">
        <w:t xml:space="preserve">2014 год: </w:t>
      </w:r>
      <w:r w:rsidR="00EB6F57" w:rsidRPr="00A2157A">
        <w:t xml:space="preserve">Впервые проведена оценка контекстной рекламы, бюджетов на </w:t>
      </w:r>
      <w:proofErr w:type="spellStart"/>
      <w:r w:rsidR="00EB6F57" w:rsidRPr="00A2157A">
        <w:t>лидогенерацию</w:t>
      </w:r>
      <w:proofErr w:type="spellEnd"/>
      <w:r w:rsidR="00EB6F57" w:rsidRPr="00A2157A">
        <w:t xml:space="preserve"> и на </w:t>
      </w:r>
      <w:proofErr w:type="spellStart"/>
      <w:r w:rsidR="00EB6F57" w:rsidRPr="00A2157A">
        <w:t>программатические</w:t>
      </w:r>
      <w:proofErr w:type="spellEnd"/>
      <w:r w:rsidR="00EB6F57" w:rsidRPr="00A2157A">
        <w:t xml:space="preserve"> закупки.</w:t>
      </w:r>
    </w:p>
    <w:p w:rsidR="00E813CB" w:rsidRPr="00A2157A" w:rsidRDefault="009373AB" w:rsidP="00497E14">
      <w:pPr>
        <w:pStyle w:val="a9"/>
        <w:numPr>
          <w:ilvl w:val="0"/>
          <w:numId w:val="11"/>
        </w:numPr>
        <w:ind w:right="1075"/>
      </w:pPr>
      <w:r w:rsidRPr="00A2157A">
        <w:t xml:space="preserve">2015 год: </w:t>
      </w:r>
      <w:r w:rsidR="00E813CB" w:rsidRPr="00A2157A">
        <w:t>Уточнена оценка интернет-бюджетов, в частности, в</w:t>
      </w:r>
      <w:r w:rsidR="00D86C05" w:rsidRPr="00A2157A">
        <w:t>к</w:t>
      </w:r>
      <w:r w:rsidR="00E813CB" w:rsidRPr="00A2157A">
        <w:t xml:space="preserve">лючены </w:t>
      </w:r>
      <w:r w:rsidR="00D86C05" w:rsidRPr="00A2157A">
        <w:t>данные по</w:t>
      </w:r>
      <w:r w:rsidR="00E813CB" w:rsidRPr="00A2157A">
        <w:t xml:space="preserve"> виде</w:t>
      </w:r>
      <w:proofErr w:type="gramStart"/>
      <w:r w:rsidR="00E813CB" w:rsidRPr="00A2157A">
        <w:t>о-</w:t>
      </w:r>
      <w:proofErr w:type="gramEnd"/>
      <w:r w:rsidR="00D86C05" w:rsidRPr="00A2157A">
        <w:t xml:space="preserve"> и мобильной</w:t>
      </w:r>
      <w:r w:rsidR="00E813CB" w:rsidRPr="00A2157A">
        <w:t xml:space="preserve"> реклам</w:t>
      </w:r>
      <w:r w:rsidR="00D86C05" w:rsidRPr="00A2157A">
        <w:t>е</w:t>
      </w:r>
      <w:r w:rsidR="00E813CB" w:rsidRPr="00A2157A">
        <w:t xml:space="preserve">. </w:t>
      </w:r>
    </w:p>
    <w:p w:rsidR="00E813CB" w:rsidRPr="00A2157A" w:rsidRDefault="00E813CB" w:rsidP="00497E14">
      <w:pPr>
        <w:pStyle w:val="a9"/>
        <w:numPr>
          <w:ilvl w:val="0"/>
          <w:numId w:val="11"/>
        </w:numPr>
        <w:ind w:right="1075"/>
      </w:pPr>
      <w:r w:rsidRPr="00A2157A">
        <w:t xml:space="preserve">2016 год: </w:t>
      </w:r>
      <w:r w:rsidR="00D86C05" w:rsidRPr="00A2157A">
        <w:t>В оценку ТВ включено спонсор</w:t>
      </w:r>
      <w:r w:rsidR="00C74010" w:rsidRPr="00A2157A">
        <w:t xml:space="preserve">ские интеграции. </w:t>
      </w:r>
      <w:r w:rsidRPr="00A2157A">
        <w:t xml:space="preserve">Уточнена оценка </w:t>
      </w:r>
      <w:proofErr w:type="gramStart"/>
      <w:r w:rsidRPr="00A2157A">
        <w:t>интернет-бюджетов</w:t>
      </w:r>
      <w:proofErr w:type="gramEnd"/>
      <w:r w:rsidRPr="00A2157A">
        <w:t xml:space="preserve">, </w:t>
      </w:r>
      <w:r w:rsidR="00C74010" w:rsidRPr="00A2157A">
        <w:t xml:space="preserve">которая теперь проводится на основе мониторинга фактов </w:t>
      </w:r>
      <w:r w:rsidR="000E70B7" w:rsidRPr="00A2157A">
        <w:t>показа</w:t>
      </w:r>
      <w:r w:rsidR="00C74010" w:rsidRPr="00A2157A">
        <w:t xml:space="preserve"> </w:t>
      </w:r>
      <w:r w:rsidR="000E70B7" w:rsidRPr="00A2157A">
        <w:t xml:space="preserve">баннеров </w:t>
      </w:r>
      <w:r w:rsidR="00C74010" w:rsidRPr="00A2157A">
        <w:t>на 148 сайтах.</w:t>
      </w:r>
      <w:r w:rsidRPr="00A2157A">
        <w:t xml:space="preserve"> </w:t>
      </w:r>
      <w:r w:rsidR="00A57E87" w:rsidRPr="00A2157A">
        <w:t>Произведена оценка бюджетов на планирование закупок.</w:t>
      </w:r>
    </w:p>
    <w:p w:rsidR="00A57E87" w:rsidRPr="00A2157A" w:rsidRDefault="00A57E87" w:rsidP="00497E14">
      <w:pPr>
        <w:pStyle w:val="a9"/>
        <w:numPr>
          <w:ilvl w:val="0"/>
          <w:numId w:val="11"/>
        </w:numPr>
        <w:ind w:right="1075"/>
      </w:pPr>
      <w:r w:rsidRPr="00A2157A">
        <w:t xml:space="preserve">2017 год: Уточнена оценка </w:t>
      </w:r>
      <w:proofErr w:type="gramStart"/>
      <w:r w:rsidRPr="00A2157A">
        <w:t>интернет-бюджетов</w:t>
      </w:r>
      <w:proofErr w:type="gramEnd"/>
      <w:r w:rsidRPr="00A2157A">
        <w:t xml:space="preserve">, которая теперь проводится на основе мониторинга фактов </w:t>
      </w:r>
      <w:r w:rsidR="000E70B7" w:rsidRPr="00A2157A">
        <w:t>показа</w:t>
      </w:r>
      <w:r w:rsidRPr="00A2157A">
        <w:t xml:space="preserve"> </w:t>
      </w:r>
      <w:r w:rsidR="000E70B7" w:rsidRPr="00A2157A">
        <w:t xml:space="preserve">баннеров и видео </w:t>
      </w:r>
      <w:r w:rsidRPr="00A2157A">
        <w:t xml:space="preserve">на </w:t>
      </w:r>
      <w:r w:rsidR="000E70B7" w:rsidRPr="00A2157A">
        <w:t>176</w:t>
      </w:r>
      <w:r w:rsidRPr="00A2157A">
        <w:t xml:space="preserve"> сайтах. </w:t>
      </w:r>
    </w:p>
    <w:p w:rsidR="00350C58" w:rsidRPr="00A2157A" w:rsidRDefault="00350C58" w:rsidP="00350C58">
      <w:pPr>
        <w:pStyle w:val="a9"/>
        <w:numPr>
          <w:ilvl w:val="0"/>
          <w:numId w:val="11"/>
        </w:numPr>
        <w:ind w:right="1075"/>
        <w:rPr>
          <w:b/>
          <w:color w:val="C00000"/>
        </w:rPr>
      </w:pPr>
      <w:r w:rsidRPr="00A2157A">
        <w:rPr>
          <w:b/>
          <w:color w:val="C00000"/>
        </w:rPr>
        <w:t>2018</w:t>
      </w:r>
      <w:r w:rsidR="00F8785F" w:rsidRPr="00A2157A">
        <w:rPr>
          <w:b/>
          <w:color w:val="C00000"/>
        </w:rPr>
        <w:t xml:space="preserve"> год: Бюджеты на контекстную, </w:t>
      </w:r>
      <w:proofErr w:type="spellStart"/>
      <w:r w:rsidR="00F8785F" w:rsidRPr="00A2157A">
        <w:rPr>
          <w:b/>
          <w:color w:val="C00000"/>
        </w:rPr>
        <w:t>программатическую</w:t>
      </w:r>
      <w:proofErr w:type="spellEnd"/>
      <w:r w:rsidR="00F8785F" w:rsidRPr="00A2157A">
        <w:rPr>
          <w:b/>
          <w:color w:val="C00000"/>
        </w:rPr>
        <w:t xml:space="preserve"> рекламу, </w:t>
      </w:r>
      <w:r w:rsidR="00F8785F" w:rsidRPr="00A2157A">
        <w:rPr>
          <w:b/>
          <w:color w:val="C00000"/>
          <w:lang w:val="en-US"/>
        </w:rPr>
        <w:t>CPA</w:t>
      </w:r>
      <w:r w:rsidR="00F8785F" w:rsidRPr="00A2157A">
        <w:rPr>
          <w:b/>
          <w:color w:val="C00000"/>
        </w:rPr>
        <w:t xml:space="preserve">-размещения и </w:t>
      </w:r>
      <w:r w:rsidR="00F8785F" w:rsidRPr="00A2157A">
        <w:rPr>
          <w:b/>
          <w:color w:val="C00000"/>
          <w:lang w:val="en-US"/>
        </w:rPr>
        <w:t>Paid</w:t>
      </w:r>
      <w:r w:rsidR="00F8785F" w:rsidRPr="00A2157A">
        <w:rPr>
          <w:b/>
          <w:color w:val="C00000"/>
        </w:rPr>
        <w:t xml:space="preserve"> </w:t>
      </w:r>
      <w:r w:rsidR="00F8785F" w:rsidRPr="00A2157A">
        <w:rPr>
          <w:b/>
          <w:color w:val="C00000"/>
          <w:lang w:val="en-US"/>
        </w:rPr>
        <w:t>Social</w:t>
      </w:r>
      <w:r w:rsidR="00F8785F" w:rsidRPr="00A2157A">
        <w:rPr>
          <w:b/>
          <w:color w:val="C00000"/>
        </w:rPr>
        <w:t xml:space="preserve"> впервые получают не экспертную, а мониторинговую оценку.</w:t>
      </w:r>
      <w:r w:rsidRPr="00A2157A">
        <w:rPr>
          <w:b/>
          <w:color w:val="C00000"/>
        </w:rPr>
        <w:t xml:space="preserve"> </w:t>
      </w:r>
      <w:r w:rsidR="00094B50" w:rsidRPr="00A2157A">
        <w:t>А телевизионные бюджеты начинают учитывать</w:t>
      </w:r>
      <w:r w:rsidR="000779FE" w:rsidRPr="00A2157A">
        <w:t>ся с учетом разницы в размещении</w:t>
      </w:r>
      <w:r w:rsidR="00094B50" w:rsidRPr="00A2157A">
        <w:t xml:space="preserve"> сетевой и орбитальной рекламы, а так же </w:t>
      </w:r>
      <w:r w:rsidR="00144BEE" w:rsidRPr="00A2157A">
        <w:t>сезонны</w:t>
      </w:r>
      <w:r w:rsidR="00866E41" w:rsidRPr="00A2157A">
        <w:t>х</w:t>
      </w:r>
      <w:r w:rsidR="00144BEE" w:rsidRPr="00A2157A">
        <w:t xml:space="preserve"> коэффициент</w:t>
      </w:r>
      <w:r w:rsidR="00866E41" w:rsidRPr="00A2157A">
        <w:t>ов</w:t>
      </w:r>
      <w:r w:rsidR="00094B50" w:rsidRPr="00A2157A">
        <w:t>.</w:t>
      </w:r>
      <w:r w:rsidR="00094B50" w:rsidRPr="00A2157A">
        <w:rPr>
          <w:b/>
        </w:rPr>
        <w:t xml:space="preserve"> </w:t>
      </w:r>
    </w:p>
    <w:p w:rsidR="00350C58" w:rsidRPr="00A2157A" w:rsidRDefault="00350C58" w:rsidP="00350C58">
      <w:pPr>
        <w:pStyle w:val="a9"/>
        <w:ind w:right="1075"/>
      </w:pPr>
    </w:p>
    <w:p w:rsidR="00570EBB" w:rsidRPr="00A2157A" w:rsidRDefault="00570EBB" w:rsidP="00B97F90">
      <w:pPr>
        <w:ind w:right="1075"/>
        <w:rPr>
          <w:b/>
        </w:rPr>
      </w:pPr>
      <w:r w:rsidRPr="00A2157A">
        <w:rPr>
          <w:b/>
        </w:rPr>
        <w:t>Подробнее о подходе к расчетам бюджетов</w:t>
      </w:r>
      <w:r w:rsidR="00497E14" w:rsidRPr="00A2157A">
        <w:rPr>
          <w:b/>
        </w:rPr>
        <w:t xml:space="preserve"> 201</w:t>
      </w:r>
      <w:r w:rsidR="00261CB8" w:rsidRPr="00A2157A">
        <w:rPr>
          <w:b/>
        </w:rPr>
        <w:t>8</w:t>
      </w:r>
      <w:r w:rsidR="00497E14" w:rsidRPr="00A2157A">
        <w:rPr>
          <w:b/>
        </w:rPr>
        <w:t xml:space="preserve"> года</w:t>
      </w:r>
    </w:p>
    <w:p w:rsidR="00A747BD" w:rsidRPr="00A2157A" w:rsidRDefault="00A747BD" w:rsidP="00B97F90">
      <w:pPr>
        <w:ind w:right="1075"/>
        <w:rPr>
          <w:b/>
        </w:rPr>
      </w:pPr>
    </w:p>
    <w:p w:rsidR="00570EBB" w:rsidRPr="00A2157A" w:rsidRDefault="00144BEE" w:rsidP="00B97F90">
      <w:pPr>
        <w:ind w:right="1075"/>
        <w:rPr>
          <w:b/>
        </w:rPr>
      </w:pPr>
      <w:r w:rsidRPr="00A2157A">
        <w:rPr>
          <w:b/>
        </w:rPr>
        <w:t>ТЕЛЕВИЗИОННЫЕ БЮДЖЕТЫ</w:t>
      </w:r>
    </w:p>
    <w:p w:rsidR="0079708E" w:rsidRPr="00A2157A" w:rsidRDefault="0079708E" w:rsidP="00B97F90">
      <w:pPr>
        <w:ind w:right="1075"/>
        <w:rPr>
          <w:b/>
        </w:rPr>
      </w:pPr>
    </w:p>
    <w:p w:rsidR="0079708E" w:rsidRPr="00A2157A" w:rsidRDefault="0079708E" w:rsidP="00B97F90">
      <w:pPr>
        <w:ind w:right="1075"/>
        <w:rPr>
          <w:b/>
        </w:rPr>
      </w:pPr>
      <w:r w:rsidRPr="00A2157A">
        <w:rPr>
          <w:b/>
        </w:rPr>
        <w:t>НАЦИОНАЛЬНОЕ ТВ</w:t>
      </w:r>
    </w:p>
    <w:p w:rsidR="00845F6E" w:rsidRPr="00A2157A" w:rsidRDefault="00B97F90" w:rsidP="00B97F90">
      <w:pPr>
        <w:ind w:right="1075"/>
      </w:pPr>
      <w:r w:rsidRPr="00A2157A">
        <w:t xml:space="preserve">При оценке бюджетов </w:t>
      </w:r>
      <w:r w:rsidRPr="00A2157A">
        <w:rPr>
          <w:b/>
        </w:rPr>
        <w:t>на ТВ</w:t>
      </w:r>
      <w:r w:rsidRPr="00A2157A">
        <w:t xml:space="preserve"> все рекламодатели </w:t>
      </w:r>
      <w:r w:rsidR="00EC1A7A" w:rsidRPr="00A2157A">
        <w:t>делятся</w:t>
      </w:r>
      <w:r w:rsidRPr="00A2157A">
        <w:t xml:space="preserve"> на несколько категорий в зависимости от объема закупленных пунктов рейтинга (</w:t>
      </w:r>
      <w:r w:rsidRPr="00A2157A">
        <w:rPr>
          <w:lang w:val="en-US"/>
        </w:rPr>
        <w:t>GRP</w:t>
      </w:r>
      <w:r w:rsidRPr="00A2157A">
        <w:t>) – условных единиц, по которым на ТВ продается реклама и отражающих количество зрителей, увидевших рекламный ролик. Чем больше объем закупленных пунктов рейтинга у рекламодателя, тем лучшие он п</w:t>
      </w:r>
      <w:r w:rsidR="00EC1A7A" w:rsidRPr="00A2157A">
        <w:t>олучает условия от единого продавца телерекламы</w:t>
      </w:r>
      <w:bookmarkStart w:id="0" w:name="_GoBack"/>
      <w:bookmarkEnd w:id="0"/>
      <w:r w:rsidR="00BF564F" w:rsidRPr="00A2157A">
        <w:t xml:space="preserve"> (Национального рекламного альянса)</w:t>
      </w:r>
      <w:r w:rsidRPr="00A2157A">
        <w:t xml:space="preserve">. </w:t>
      </w:r>
    </w:p>
    <w:p w:rsidR="00756FE0" w:rsidRPr="00A2157A" w:rsidRDefault="00756FE0" w:rsidP="00756FE0">
      <w:pPr>
        <w:ind w:right="1075"/>
      </w:pPr>
    </w:p>
    <w:p w:rsidR="00BF564F" w:rsidRPr="00A2157A" w:rsidRDefault="00BF564F" w:rsidP="00880653">
      <w:pPr>
        <w:ind w:right="1075"/>
      </w:pPr>
      <w:r w:rsidRPr="00A2157A">
        <w:t>В</w:t>
      </w:r>
      <w:r w:rsidR="00B97F90" w:rsidRPr="00A2157A">
        <w:t xml:space="preserve"> перву</w:t>
      </w:r>
      <w:r w:rsidR="00845F6E" w:rsidRPr="00A2157A">
        <w:t>ю группу с объем</w:t>
      </w:r>
      <w:r w:rsidR="00EB4C7E" w:rsidRPr="00A2157A">
        <w:t>ом</w:t>
      </w:r>
      <w:r w:rsidR="00845F6E" w:rsidRPr="00A2157A">
        <w:t xml:space="preserve"> закупок более </w:t>
      </w:r>
      <w:r w:rsidR="0093141F" w:rsidRPr="00A2157A">
        <w:t>49</w:t>
      </w:r>
      <w:r w:rsidR="00B97F90" w:rsidRPr="00A2157A">
        <w:t xml:space="preserve"> тыс. </w:t>
      </w:r>
      <w:r w:rsidR="00B97F90" w:rsidRPr="00A2157A">
        <w:rPr>
          <w:lang w:val="en-US"/>
        </w:rPr>
        <w:t>GRP</w:t>
      </w:r>
      <w:r w:rsidR="00B97F90" w:rsidRPr="00A2157A">
        <w:t xml:space="preserve"> </w:t>
      </w:r>
      <w:r w:rsidR="00403558" w:rsidRPr="00A2157A">
        <w:t>вошли</w:t>
      </w:r>
      <w:r w:rsidR="00D95247" w:rsidRPr="00A2157A">
        <w:t xml:space="preserve"> </w:t>
      </w:r>
      <w:proofErr w:type="spellStart"/>
      <w:r w:rsidR="00D95247" w:rsidRPr="00A2157A">
        <w:t>баинговые</w:t>
      </w:r>
      <w:proofErr w:type="spellEnd"/>
      <w:r w:rsidR="00D95247" w:rsidRPr="00A2157A">
        <w:t xml:space="preserve"> альянсы </w:t>
      </w:r>
      <w:r w:rsidR="00D95247" w:rsidRPr="00A2157A">
        <w:rPr>
          <w:lang w:val="en-US"/>
        </w:rPr>
        <w:t>Procter</w:t>
      </w:r>
      <w:r w:rsidR="00D95247" w:rsidRPr="00A2157A">
        <w:t>&amp;</w:t>
      </w:r>
      <w:r w:rsidR="00D95247" w:rsidRPr="00A2157A">
        <w:rPr>
          <w:lang w:val="en-US"/>
        </w:rPr>
        <w:t>Gamble</w:t>
      </w:r>
      <w:r w:rsidR="00765F97" w:rsidRPr="00A2157A">
        <w:t>-</w:t>
      </w:r>
      <w:proofErr w:type="spellStart"/>
      <w:r w:rsidR="00D95247" w:rsidRPr="00A2157A">
        <w:rPr>
          <w:lang w:val="en-US"/>
        </w:rPr>
        <w:t>Teva</w:t>
      </w:r>
      <w:proofErr w:type="spellEnd"/>
      <w:r w:rsidR="00880653" w:rsidRPr="00A2157A">
        <w:t>,</w:t>
      </w:r>
      <w:r w:rsidR="00D95247" w:rsidRPr="00A2157A">
        <w:t xml:space="preserve"> </w:t>
      </w:r>
      <w:r w:rsidR="00D95247" w:rsidRPr="00A2157A">
        <w:rPr>
          <w:lang w:val="en-US"/>
        </w:rPr>
        <w:t>L</w:t>
      </w:r>
      <w:r w:rsidR="00D95247" w:rsidRPr="00A2157A">
        <w:t>'</w:t>
      </w:r>
      <w:proofErr w:type="spellStart"/>
      <w:r w:rsidR="00D95247" w:rsidRPr="00A2157A">
        <w:rPr>
          <w:lang w:val="en-US"/>
        </w:rPr>
        <w:t>Oreal</w:t>
      </w:r>
      <w:proofErr w:type="spellEnd"/>
      <w:r w:rsidR="00D95247" w:rsidRPr="00A2157A">
        <w:t>-</w:t>
      </w:r>
      <w:r w:rsidR="00D95247" w:rsidRPr="00A2157A">
        <w:rPr>
          <w:lang w:val="en-US"/>
        </w:rPr>
        <w:t>Nestle</w:t>
      </w:r>
      <w:r w:rsidRPr="00A2157A">
        <w:t>-</w:t>
      </w:r>
      <w:proofErr w:type="spellStart"/>
      <w:r w:rsidRPr="00A2157A">
        <w:rPr>
          <w:lang w:val="en-US"/>
        </w:rPr>
        <w:t>Galderma</w:t>
      </w:r>
      <w:proofErr w:type="spellEnd"/>
      <w:r w:rsidR="00880653" w:rsidRPr="00A2157A">
        <w:t xml:space="preserve">, </w:t>
      </w:r>
      <w:proofErr w:type="spellStart"/>
      <w:r w:rsidR="0093141F" w:rsidRPr="00A2157A">
        <w:t>Отисифарм</w:t>
      </w:r>
      <w:proofErr w:type="spellEnd"/>
      <w:r w:rsidR="0093141F" w:rsidRPr="00A2157A">
        <w:t xml:space="preserve">-Фармстандарт, а также GSK </w:t>
      </w:r>
      <w:proofErr w:type="spellStart"/>
      <w:r w:rsidR="0093141F" w:rsidRPr="00A2157A">
        <w:t>Consumer</w:t>
      </w:r>
      <w:proofErr w:type="spellEnd"/>
      <w:r w:rsidR="0093141F" w:rsidRPr="00A2157A">
        <w:t xml:space="preserve"> </w:t>
      </w:r>
      <w:proofErr w:type="spellStart"/>
      <w:r w:rsidR="0093141F" w:rsidRPr="00A2157A">
        <w:t>Healthcare</w:t>
      </w:r>
      <w:proofErr w:type="spellEnd"/>
      <w:r w:rsidR="0093141F" w:rsidRPr="00A2157A">
        <w:t>.</w:t>
      </w:r>
    </w:p>
    <w:p w:rsidR="00D95247" w:rsidRPr="00A2157A" w:rsidRDefault="00765F97" w:rsidP="00D95247">
      <w:pPr>
        <w:ind w:right="1075"/>
      </w:pPr>
      <w:r w:rsidRPr="00A2157A">
        <w:lastRenderedPageBreak/>
        <w:t>.</w:t>
      </w:r>
    </w:p>
    <w:p w:rsidR="008A6B06" w:rsidRPr="00A2157A" w:rsidRDefault="00765F97" w:rsidP="00D82E4F">
      <w:pPr>
        <w:ind w:right="1075"/>
      </w:pPr>
      <w:r w:rsidRPr="00A2157A">
        <w:t>Во вторую группу с объемом 3</w:t>
      </w:r>
      <w:r w:rsidR="00F31D51" w:rsidRPr="00A2157A">
        <w:t>0</w:t>
      </w:r>
      <w:r w:rsidR="00B97F90" w:rsidRPr="00A2157A">
        <w:t>-</w:t>
      </w:r>
      <w:r w:rsidR="0093141F" w:rsidRPr="00A2157A">
        <w:t>49</w:t>
      </w:r>
      <w:r w:rsidR="00B97F90" w:rsidRPr="00A2157A">
        <w:t xml:space="preserve"> тыс. </w:t>
      </w:r>
      <w:r w:rsidR="00B97F90" w:rsidRPr="00A2157A">
        <w:rPr>
          <w:lang w:val="en-US"/>
        </w:rPr>
        <w:t>GRP</w:t>
      </w:r>
      <w:r w:rsidR="00B97F90" w:rsidRPr="00A2157A">
        <w:t xml:space="preserve"> </w:t>
      </w:r>
      <w:proofErr w:type="gramStart"/>
      <w:r w:rsidR="007C0C2E" w:rsidRPr="00A2157A">
        <w:t>включены</w:t>
      </w:r>
      <w:proofErr w:type="gramEnd"/>
      <w:r w:rsidR="007C0C2E" w:rsidRPr="00A2157A">
        <w:t xml:space="preserve"> </w:t>
      </w:r>
      <w:r w:rsidR="00D82E4F" w:rsidRPr="00A2157A">
        <w:rPr>
          <w:lang w:val="en-US"/>
        </w:rPr>
        <w:t>Pepsi</w:t>
      </w:r>
      <w:r w:rsidR="00D82E4F" w:rsidRPr="00A2157A">
        <w:t xml:space="preserve"> </w:t>
      </w:r>
      <w:r w:rsidR="00D82E4F" w:rsidRPr="00A2157A">
        <w:rPr>
          <w:lang w:val="en-US"/>
        </w:rPr>
        <w:t>Co</w:t>
      </w:r>
      <w:r w:rsidR="00D82E4F" w:rsidRPr="00A2157A">
        <w:t xml:space="preserve">, </w:t>
      </w:r>
      <w:r w:rsidR="00D82E4F" w:rsidRPr="00A2157A">
        <w:rPr>
          <w:lang w:val="en-US"/>
        </w:rPr>
        <w:t>Mars</w:t>
      </w:r>
      <w:r w:rsidR="00D82E4F" w:rsidRPr="00A2157A">
        <w:t>-</w:t>
      </w:r>
      <w:r w:rsidR="00D82E4F" w:rsidRPr="00A2157A">
        <w:rPr>
          <w:lang w:val="en-US"/>
        </w:rPr>
        <w:t>Russia</w:t>
      </w:r>
      <w:r w:rsidR="00D82E4F" w:rsidRPr="00A2157A">
        <w:t xml:space="preserve">, </w:t>
      </w:r>
      <w:r w:rsidR="00D82E4F" w:rsidRPr="00A2157A">
        <w:rPr>
          <w:lang w:val="en-US"/>
        </w:rPr>
        <w:t>Unilever</w:t>
      </w:r>
      <w:r w:rsidR="00D82E4F" w:rsidRPr="00A2157A">
        <w:t xml:space="preserve">, </w:t>
      </w:r>
      <w:r w:rsidR="00D82E4F" w:rsidRPr="00A2157A">
        <w:rPr>
          <w:lang w:val="en-US"/>
        </w:rPr>
        <w:t>Reckitt</w:t>
      </w:r>
      <w:r w:rsidR="00D82E4F" w:rsidRPr="00A2157A">
        <w:t xml:space="preserve"> </w:t>
      </w:r>
      <w:r w:rsidR="00D82E4F" w:rsidRPr="00A2157A">
        <w:rPr>
          <w:lang w:val="en-US"/>
        </w:rPr>
        <w:t>Benckiser</w:t>
      </w:r>
      <w:r w:rsidR="00D82E4F" w:rsidRPr="00A2157A">
        <w:t xml:space="preserve">, </w:t>
      </w:r>
      <w:r w:rsidR="00D82E4F" w:rsidRPr="00A2157A">
        <w:rPr>
          <w:lang w:val="en-US"/>
        </w:rPr>
        <w:t>Sanofi</w:t>
      </w:r>
      <w:r w:rsidR="00D82E4F" w:rsidRPr="00A2157A">
        <w:t xml:space="preserve"> </w:t>
      </w:r>
      <w:r w:rsidR="00D82E4F" w:rsidRPr="00A2157A">
        <w:rPr>
          <w:lang w:val="en-US"/>
        </w:rPr>
        <w:t>Aventis</w:t>
      </w:r>
      <w:r w:rsidR="00D82E4F" w:rsidRPr="00A2157A">
        <w:t xml:space="preserve">, </w:t>
      </w:r>
      <w:r w:rsidR="00D82E4F" w:rsidRPr="00A2157A">
        <w:rPr>
          <w:lang w:val="en-US"/>
        </w:rPr>
        <w:t>Sandoz</w:t>
      </w:r>
      <w:r w:rsidR="00D82E4F" w:rsidRPr="00A2157A">
        <w:t xml:space="preserve"> </w:t>
      </w:r>
      <w:proofErr w:type="spellStart"/>
      <w:r w:rsidR="00D82E4F" w:rsidRPr="00A2157A">
        <w:rPr>
          <w:lang w:val="en-US"/>
        </w:rPr>
        <w:t>Farma</w:t>
      </w:r>
      <w:proofErr w:type="spellEnd"/>
      <w:r w:rsidR="00D82E4F" w:rsidRPr="00A2157A">
        <w:t xml:space="preserve">, </w:t>
      </w:r>
      <w:r w:rsidR="00D82E4F" w:rsidRPr="00A2157A">
        <w:rPr>
          <w:lang w:val="en-US"/>
        </w:rPr>
        <w:t>Johnson</w:t>
      </w:r>
      <w:r w:rsidR="00D82E4F" w:rsidRPr="00A2157A">
        <w:t xml:space="preserve"> &amp; </w:t>
      </w:r>
      <w:r w:rsidR="00D82E4F" w:rsidRPr="00A2157A">
        <w:rPr>
          <w:lang w:val="en-US"/>
        </w:rPr>
        <w:t>Johnson</w:t>
      </w:r>
      <w:r w:rsidR="00D82E4F" w:rsidRPr="00A2157A">
        <w:t xml:space="preserve">, </w:t>
      </w:r>
      <w:proofErr w:type="spellStart"/>
      <w:r w:rsidR="00D82E4F" w:rsidRPr="00A2157A">
        <w:rPr>
          <w:lang w:val="en-US"/>
        </w:rPr>
        <w:t>Leomax</w:t>
      </w:r>
      <w:proofErr w:type="spellEnd"/>
      <w:r w:rsidR="00D82E4F" w:rsidRPr="00A2157A">
        <w:t xml:space="preserve">, а также </w:t>
      </w:r>
      <w:proofErr w:type="spellStart"/>
      <w:r w:rsidR="00D82E4F" w:rsidRPr="00A2157A">
        <w:t>баинговый</w:t>
      </w:r>
      <w:proofErr w:type="spellEnd"/>
      <w:r w:rsidR="00D82E4F" w:rsidRPr="00A2157A">
        <w:t xml:space="preserve"> альянс Мегафон-Евросеть.</w:t>
      </w:r>
    </w:p>
    <w:p w:rsidR="00D82E4F" w:rsidRPr="00A2157A" w:rsidRDefault="00D82E4F" w:rsidP="00D82E4F">
      <w:pPr>
        <w:ind w:right="1075"/>
      </w:pPr>
    </w:p>
    <w:p w:rsidR="00EB4C7E" w:rsidRPr="00A2157A" w:rsidRDefault="00B97F90" w:rsidP="00B97F90">
      <w:pPr>
        <w:ind w:right="1075"/>
      </w:pPr>
      <w:r w:rsidRPr="00A2157A">
        <w:t>Всего</w:t>
      </w:r>
      <w:r w:rsidR="00D82E4F" w:rsidRPr="00A2157A">
        <w:t xml:space="preserve"> </w:t>
      </w:r>
      <w:r w:rsidRPr="00A2157A">
        <w:t xml:space="preserve"> выделены </w:t>
      </w:r>
      <w:r w:rsidR="00D82E4F" w:rsidRPr="00A2157A">
        <w:t>семь</w:t>
      </w:r>
      <w:r w:rsidRPr="00A2157A">
        <w:t xml:space="preserve"> групп рекламодателей.</w:t>
      </w:r>
    </w:p>
    <w:p w:rsidR="00722BB3" w:rsidRPr="00A2157A" w:rsidRDefault="00722BB3" w:rsidP="00B97F90">
      <w:pPr>
        <w:ind w:right="1075"/>
      </w:pPr>
    </w:p>
    <w:tbl>
      <w:tblPr>
        <w:tblW w:w="2992" w:type="dxa"/>
        <w:tblInd w:w="93" w:type="dxa"/>
        <w:tblLook w:val="04A0" w:firstRow="1" w:lastRow="0" w:firstColumn="1" w:lastColumn="0" w:noHBand="0" w:noVBand="1"/>
      </w:tblPr>
      <w:tblGrid>
        <w:gridCol w:w="971"/>
        <w:gridCol w:w="2039"/>
      </w:tblGrid>
      <w:tr w:rsidR="0079708E" w:rsidRPr="00A2157A" w:rsidTr="0079708E">
        <w:trPr>
          <w:trHeight w:val="3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08E" w:rsidRPr="00A2157A" w:rsidRDefault="0079708E" w:rsidP="001F66C9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b/>
                <w:color w:val="000000"/>
                <w:lang w:eastAsia="ru-RU"/>
              </w:rPr>
              <w:t>Кластер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08E" w:rsidRPr="00A2157A" w:rsidRDefault="0079708E" w:rsidP="005723D0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A2157A">
              <w:rPr>
                <w:rFonts w:eastAsia="Times New Roman" w:cs="Times New Roman"/>
                <w:b/>
                <w:color w:val="000000"/>
                <w:lang w:eastAsia="ru-RU"/>
              </w:rPr>
              <w:t>Std.TVR</w:t>
            </w:r>
            <w:proofErr w:type="spellEnd"/>
            <w:r w:rsidRPr="00A2157A">
              <w:rPr>
                <w:rFonts w:eastAsia="Times New Roman" w:cs="Times New Roman"/>
                <w:b/>
                <w:color w:val="000000"/>
                <w:lang w:eastAsia="ru-RU"/>
              </w:rPr>
              <w:t xml:space="preserve"> 18+ 201</w:t>
            </w:r>
            <w:r w:rsidR="005723D0" w:rsidRPr="00A2157A">
              <w:rPr>
                <w:rFonts w:eastAsia="Times New Roman" w:cs="Times New Roman"/>
                <w:b/>
                <w:color w:val="000000"/>
                <w:lang w:eastAsia="ru-RU"/>
              </w:rPr>
              <w:t>8</w:t>
            </w:r>
            <w:r w:rsidRPr="00A2157A">
              <w:rPr>
                <w:rFonts w:eastAsia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79708E" w:rsidRPr="00A2157A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79708E" w:rsidP="000F593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880653" w:rsidP="000F593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color w:val="000000"/>
                <w:lang w:eastAsia="ru-RU"/>
              </w:rPr>
              <w:t>49</w:t>
            </w:r>
            <w:r w:rsidR="0079708E" w:rsidRPr="00A2157A">
              <w:rPr>
                <w:rFonts w:eastAsia="Times New Roman" w:cs="Times New Roman"/>
                <w:color w:val="000000"/>
                <w:lang w:eastAsia="ru-RU"/>
              </w:rPr>
              <w:t xml:space="preserve"> 000&gt;</w:t>
            </w:r>
          </w:p>
        </w:tc>
      </w:tr>
      <w:tr w:rsidR="0079708E" w:rsidRPr="00A2157A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79708E" w:rsidP="000F5935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 w:rsidRPr="00A2157A">
              <w:rPr>
                <w:rFonts w:eastAsia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79708E" w:rsidP="00880653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 w:rsidRPr="00A2157A">
              <w:rPr>
                <w:rFonts w:eastAsia="Times New Roman" w:cs="Times New Roman"/>
                <w:color w:val="000000"/>
                <w:lang w:val="en-US" w:eastAsia="ru-RU"/>
              </w:rPr>
              <w:t>30 000-</w:t>
            </w:r>
            <w:r w:rsidR="00880653" w:rsidRPr="00A2157A">
              <w:rPr>
                <w:rFonts w:eastAsia="Times New Roman" w:cs="Times New Roman"/>
                <w:color w:val="000000"/>
                <w:lang w:eastAsia="ru-RU"/>
              </w:rPr>
              <w:t>49</w:t>
            </w:r>
            <w:r w:rsidRPr="00A2157A">
              <w:rPr>
                <w:rFonts w:eastAsia="Times New Roman" w:cs="Times New Roman"/>
                <w:color w:val="000000"/>
                <w:lang w:val="en-US" w:eastAsia="ru-RU"/>
              </w:rPr>
              <w:t xml:space="preserve"> 000</w:t>
            </w:r>
          </w:p>
        </w:tc>
      </w:tr>
      <w:tr w:rsidR="0079708E" w:rsidRPr="00A2157A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79708E" w:rsidP="000F5935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 w:rsidRPr="00A2157A">
              <w:rPr>
                <w:rFonts w:eastAsia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79708E" w:rsidP="000F5935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 w:rsidRPr="00A2157A">
              <w:rPr>
                <w:rFonts w:eastAsia="Times New Roman" w:cs="Times New Roman"/>
                <w:color w:val="000000"/>
                <w:lang w:val="en-US" w:eastAsia="ru-RU"/>
              </w:rPr>
              <w:t>20 000-30 000</w:t>
            </w:r>
          </w:p>
        </w:tc>
      </w:tr>
      <w:tr w:rsidR="0079708E" w:rsidRPr="00A2157A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79708E" w:rsidP="000F593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79708E" w:rsidP="000F593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color w:val="000000"/>
                <w:lang w:eastAsia="ru-RU"/>
              </w:rPr>
              <w:t>10 000-20 000</w:t>
            </w:r>
          </w:p>
        </w:tc>
      </w:tr>
      <w:tr w:rsidR="0079708E" w:rsidRPr="00A2157A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79708E" w:rsidP="000F593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79708E" w:rsidP="000F593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color w:val="000000"/>
                <w:lang w:eastAsia="ru-RU"/>
              </w:rPr>
              <w:t>5 000-10 000</w:t>
            </w:r>
          </w:p>
        </w:tc>
      </w:tr>
      <w:tr w:rsidR="0079708E" w:rsidRPr="00A2157A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79708E" w:rsidP="000F593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2157A" w:rsidRDefault="005723D0" w:rsidP="000F593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color w:val="000000"/>
                <w:lang w:eastAsia="ru-RU"/>
              </w:rPr>
              <w:t>1 000-</w:t>
            </w:r>
            <w:r w:rsidR="0079708E" w:rsidRPr="00A2157A">
              <w:rPr>
                <w:rFonts w:eastAsia="Times New Roman" w:cs="Times New Roman"/>
                <w:color w:val="000000"/>
                <w:lang w:eastAsia="ru-RU"/>
              </w:rPr>
              <w:t>5 000</w:t>
            </w:r>
          </w:p>
        </w:tc>
      </w:tr>
      <w:tr w:rsidR="005723D0" w:rsidRPr="00A2157A" w:rsidTr="005723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3D0" w:rsidRPr="00A2157A" w:rsidRDefault="005723D0" w:rsidP="00BE0CC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3D0" w:rsidRPr="00A2157A" w:rsidRDefault="005723D0" w:rsidP="00BE0CC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2157A">
              <w:rPr>
                <w:rFonts w:eastAsia="Times New Roman" w:cs="Times New Roman"/>
                <w:color w:val="000000"/>
                <w:lang w:eastAsia="ru-RU"/>
              </w:rPr>
              <w:t>&lt;1 000</w:t>
            </w:r>
          </w:p>
        </w:tc>
      </w:tr>
    </w:tbl>
    <w:p w:rsidR="00EB4C7E" w:rsidRPr="00A2157A" w:rsidRDefault="00EB4C7E" w:rsidP="00722BB3">
      <w:pPr>
        <w:ind w:left="-426" w:right="1075"/>
      </w:pPr>
    </w:p>
    <w:p w:rsidR="004F10BC" w:rsidRPr="00A2157A" w:rsidRDefault="00F31D51" w:rsidP="00B97F90">
      <w:pPr>
        <w:ind w:right="1075"/>
      </w:pPr>
      <w:r w:rsidRPr="00A2157A">
        <w:t xml:space="preserve">Как и </w:t>
      </w:r>
      <w:r w:rsidR="00821271" w:rsidRPr="00A2157A">
        <w:t>г</w:t>
      </w:r>
      <w:r w:rsidRPr="00A2157A">
        <w:t>одом ранее</w:t>
      </w:r>
      <w:r w:rsidR="007C6666" w:rsidRPr="00A2157A">
        <w:t>,</w:t>
      </w:r>
      <w:r w:rsidRPr="00A2157A">
        <w:t xml:space="preserve"> опраш</w:t>
      </w:r>
      <w:r w:rsidR="007C6666" w:rsidRPr="00A2157A">
        <w:t>иваемые рекламные агентства да</w:t>
      </w:r>
      <w:r w:rsidRPr="00A2157A">
        <w:t xml:space="preserve">ли свою экспертную оценку стоимости 1 </w:t>
      </w:r>
      <w:r w:rsidRPr="00A2157A">
        <w:rPr>
          <w:lang w:val="en-US"/>
        </w:rPr>
        <w:t>GRP</w:t>
      </w:r>
      <w:r w:rsidRPr="00A2157A">
        <w:t xml:space="preserve"> для каждой группы рекламодателей по каждому из каналов</w:t>
      </w:r>
      <w:r w:rsidR="00FB0DB6" w:rsidRPr="00A2157A">
        <w:t xml:space="preserve"> с учетом особенностей размещения в </w:t>
      </w:r>
      <w:r w:rsidR="00FB0DB6" w:rsidRPr="00A2157A">
        <w:rPr>
          <w:lang w:val="en-US"/>
        </w:rPr>
        <w:t>prime</w:t>
      </w:r>
      <w:r w:rsidR="00FB0DB6" w:rsidRPr="00A2157A">
        <w:t xml:space="preserve"> и </w:t>
      </w:r>
      <w:proofErr w:type="spellStart"/>
      <w:r w:rsidR="00FB0DB6" w:rsidRPr="00A2157A">
        <w:rPr>
          <w:lang w:val="en-US"/>
        </w:rPr>
        <w:t>offprime</w:t>
      </w:r>
      <w:proofErr w:type="spellEnd"/>
      <w:r w:rsidR="00FB0DB6" w:rsidRPr="00A2157A">
        <w:t>-слотах.</w:t>
      </w:r>
    </w:p>
    <w:p w:rsidR="00781198" w:rsidRPr="00A2157A" w:rsidRDefault="00781198" w:rsidP="00B97F90">
      <w:pPr>
        <w:ind w:right="1075"/>
      </w:pPr>
    </w:p>
    <w:p w:rsidR="00F02F2A" w:rsidRPr="00A2157A" w:rsidRDefault="004F10BC" w:rsidP="00B97F90">
      <w:pPr>
        <w:ind w:right="1075"/>
      </w:pPr>
      <w:r w:rsidRPr="00A2157A">
        <w:t>Оценка</w:t>
      </w:r>
      <w:r w:rsidR="00DE3F20" w:rsidRPr="00A2157A">
        <w:t xml:space="preserve"> бюджетов пока</w:t>
      </w:r>
      <w:r w:rsidRPr="00A2157A">
        <w:t xml:space="preserve"> не учитывает особенности раз</w:t>
      </w:r>
      <w:r w:rsidR="005723D0" w:rsidRPr="00A2157A">
        <w:t>мещения («фикс», «плавание»), однако с этого года учитывается разница</w:t>
      </w:r>
      <w:r w:rsidRPr="00A2157A">
        <w:t xml:space="preserve"> в стоимости сетевых и орбитальных блоков</w:t>
      </w:r>
      <w:r w:rsidR="00094B50" w:rsidRPr="00A2157A">
        <w:t>, а также се</w:t>
      </w:r>
      <w:r w:rsidR="005723D0" w:rsidRPr="00A2157A">
        <w:t>зонные наценки</w:t>
      </w:r>
      <w:r w:rsidRPr="00A2157A">
        <w:t xml:space="preserve">. </w:t>
      </w:r>
    </w:p>
    <w:p w:rsidR="00F02F2A" w:rsidRPr="00A2157A" w:rsidRDefault="00F02F2A" w:rsidP="00B97F90">
      <w:pPr>
        <w:ind w:right="1075"/>
      </w:pPr>
    </w:p>
    <w:p w:rsidR="0079708E" w:rsidRPr="00A2157A" w:rsidRDefault="006B4D54" w:rsidP="0079708E">
      <w:pPr>
        <w:ind w:right="1075"/>
        <w:rPr>
          <w:b/>
        </w:rPr>
      </w:pPr>
      <w:r w:rsidRPr="00A2157A">
        <w:rPr>
          <w:b/>
        </w:rPr>
        <w:t>РЕГИОНАЛЬНОЕ</w:t>
      </w:r>
      <w:r w:rsidR="0079708E" w:rsidRPr="00A2157A">
        <w:rPr>
          <w:b/>
        </w:rPr>
        <w:t xml:space="preserve"> ТВ</w:t>
      </w:r>
    </w:p>
    <w:p w:rsidR="00D01740" w:rsidRPr="00A2157A" w:rsidRDefault="005E5E2F" w:rsidP="00B97F90">
      <w:pPr>
        <w:ind w:right="1075"/>
      </w:pPr>
      <w:r w:rsidRPr="00A2157A">
        <w:t xml:space="preserve">При оценке бюджетов в </w:t>
      </w:r>
      <w:r w:rsidRPr="00A2157A">
        <w:rPr>
          <w:b/>
        </w:rPr>
        <w:t>региональном телеэфире</w:t>
      </w:r>
      <w:r w:rsidRPr="00A2157A">
        <w:t xml:space="preserve"> (когда в каждом городе вещания выходит свой ролик) эксперты дали свои заключения по стоимости 1 GRP для каждого из </w:t>
      </w:r>
      <w:r w:rsidR="00A0719B" w:rsidRPr="00A2157A">
        <w:t>28</w:t>
      </w:r>
      <w:r w:rsidRPr="00A2157A">
        <w:t xml:space="preserve"> городов, где проводятся локальные телеизмерения</w:t>
      </w:r>
      <w:r w:rsidR="00D01740" w:rsidRPr="00A2157A">
        <w:t>.</w:t>
      </w:r>
      <w:r w:rsidR="00A0719B" w:rsidRPr="00A2157A">
        <w:t xml:space="preserve"> </w:t>
      </w:r>
      <w:r w:rsidR="007777B6" w:rsidRPr="00A2157A">
        <w:t>В оценке учитываю</w:t>
      </w:r>
      <w:r w:rsidR="00A0719B" w:rsidRPr="00A2157A">
        <w:t>тся сезонные наценки.</w:t>
      </w:r>
    </w:p>
    <w:p w:rsidR="00A0719B" w:rsidRPr="00A2157A" w:rsidRDefault="00B53492" w:rsidP="00A0719B">
      <w:pPr>
        <w:ind w:right="1075"/>
      </w:pPr>
      <w:r w:rsidRPr="00A2157A">
        <w:t>Для эфира Москвы и Санкт-Петербурга были произведены отдельны</w:t>
      </w:r>
      <w:r w:rsidR="00E118D6" w:rsidRPr="00A2157A">
        <w:t>е</w:t>
      </w:r>
      <w:r w:rsidRPr="00A2157A">
        <w:t xml:space="preserve"> </w:t>
      </w:r>
      <w:r w:rsidR="00E118D6" w:rsidRPr="00A2157A">
        <w:t>расчеты, за</w:t>
      </w:r>
      <w:r w:rsidRPr="00A2157A">
        <w:t xml:space="preserve"> основ</w:t>
      </w:r>
      <w:r w:rsidR="00E118D6" w:rsidRPr="00A2157A">
        <w:t>у которых была взята</w:t>
      </w:r>
      <w:r w:rsidRPr="00A2157A">
        <w:t xml:space="preserve"> средн</w:t>
      </w:r>
      <w:r w:rsidR="00E118D6" w:rsidRPr="00A2157A">
        <w:t xml:space="preserve">яя </w:t>
      </w:r>
      <w:r w:rsidRPr="00A2157A">
        <w:t>стоимост</w:t>
      </w:r>
      <w:r w:rsidR="00E118D6" w:rsidRPr="00A2157A">
        <w:t>ь</w:t>
      </w:r>
      <w:r w:rsidRPr="00A2157A">
        <w:t xml:space="preserve"> </w:t>
      </w:r>
      <w:r w:rsidRPr="00A2157A">
        <w:rPr>
          <w:lang w:val="en-US"/>
        </w:rPr>
        <w:t>GRP</w:t>
      </w:r>
      <w:r w:rsidRPr="00A2157A">
        <w:t>, выведенн</w:t>
      </w:r>
      <w:r w:rsidR="00E118D6" w:rsidRPr="00A2157A">
        <w:t xml:space="preserve">ая </w:t>
      </w:r>
      <w:r w:rsidRPr="00A2157A">
        <w:t xml:space="preserve">для </w:t>
      </w:r>
      <w:proofErr w:type="spellStart"/>
      <w:r w:rsidRPr="00A2157A">
        <w:t>баинговых</w:t>
      </w:r>
      <w:proofErr w:type="spellEnd"/>
      <w:r w:rsidRPr="00A2157A">
        <w:t xml:space="preserve"> аудиторий. </w:t>
      </w:r>
      <w:r w:rsidR="007777B6" w:rsidRPr="00A2157A">
        <w:t>Учитываю</w:t>
      </w:r>
      <w:r w:rsidR="00A0719B" w:rsidRPr="00A2157A">
        <w:t xml:space="preserve">тся </w:t>
      </w:r>
      <w:r w:rsidR="007777B6" w:rsidRPr="00A2157A">
        <w:t xml:space="preserve">особенности размещения в </w:t>
      </w:r>
      <w:r w:rsidR="007777B6" w:rsidRPr="00A2157A">
        <w:rPr>
          <w:lang w:val="en-US"/>
        </w:rPr>
        <w:t>prime</w:t>
      </w:r>
      <w:r w:rsidR="007777B6" w:rsidRPr="00A2157A">
        <w:t xml:space="preserve"> и </w:t>
      </w:r>
      <w:proofErr w:type="spellStart"/>
      <w:r w:rsidR="007777B6" w:rsidRPr="00A2157A">
        <w:rPr>
          <w:lang w:val="en-US"/>
        </w:rPr>
        <w:t>offprime</w:t>
      </w:r>
      <w:proofErr w:type="spellEnd"/>
      <w:r w:rsidR="007777B6" w:rsidRPr="00A2157A">
        <w:t>-слотах</w:t>
      </w:r>
      <w:r w:rsidR="00A0719B" w:rsidRPr="00A2157A">
        <w:t>, а так же сезонные наценки.</w:t>
      </w:r>
    </w:p>
    <w:p w:rsidR="00B53492" w:rsidRPr="00A2157A" w:rsidRDefault="00B53492" w:rsidP="00B97F90">
      <w:pPr>
        <w:ind w:right="1075"/>
      </w:pPr>
    </w:p>
    <w:p w:rsidR="00B97F90" w:rsidRPr="00A2157A" w:rsidRDefault="00B97F90" w:rsidP="00B97F90">
      <w:pPr>
        <w:ind w:right="1075"/>
      </w:pPr>
    </w:p>
    <w:p w:rsidR="00DB5BF3" w:rsidRPr="00A2157A" w:rsidRDefault="00DB5BF3" w:rsidP="00B97F90">
      <w:pPr>
        <w:ind w:right="1075"/>
        <w:rPr>
          <w:b/>
        </w:rPr>
      </w:pPr>
      <w:r w:rsidRPr="00A2157A">
        <w:rPr>
          <w:b/>
        </w:rPr>
        <w:t>ТВ-СПОНСОРСТВО</w:t>
      </w:r>
    </w:p>
    <w:p w:rsidR="00D01740" w:rsidRPr="00A2157A" w:rsidRDefault="00F44CE1" w:rsidP="00B97F90">
      <w:pPr>
        <w:ind w:right="1075"/>
      </w:pPr>
      <w:r w:rsidRPr="00A2157A">
        <w:t xml:space="preserve">В </w:t>
      </w:r>
      <w:r w:rsidRPr="00A2157A">
        <w:rPr>
          <w:b/>
        </w:rPr>
        <w:t>спонсорские бюджеты</w:t>
      </w:r>
      <w:r w:rsidRPr="00A2157A">
        <w:t xml:space="preserve"> на ТВ, помимо заставок,</w:t>
      </w:r>
      <w:r w:rsidR="0040124C" w:rsidRPr="00A2157A">
        <w:t xml:space="preserve"> были</w:t>
      </w:r>
      <w:r w:rsidRPr="00A2157A">
        <w:t xml:space="preserve"> включены все попадающие в мониторинг интеграции. </w:t>
      </w:r>
      <w:r w:rsidR="00345A91" w:rsidRPr="00A2157A">
        <w:t xml:space="preserve">Для этого в рамках опроса была выяснена </w:t>
      </w:r>
      <w:r w:rsidR="00B44035" w:rsidRPr="00A2157A">
        <w:t>стоимость присутствия брендов в контенте каналов</w:t>
      </w:r>
      <w:proofErr w:type="gramStart"/>
      <w:r w:rsidR="00B44035" w:rsidRPr="00A2157A">
        <w:t>.</w:t>
      </w:r>
      <w:proofErr w:type="gramEnd"/>
      <w:r w:rsidR="00B44035" w:rsidRPr="00A2157A">
        <w:t xml:space="preserve"> (</w:t>
      </w:r>
      <w:proofErr w:type="gramStart"/>
      <w:r w:rsidR="00B44035" w:rsidRPr="00A2157A">
        <w:t>к</w:t>
      </w:r>
      <w:proofErr w:type="gramEnd"/>
      <w:r w:rsidR="00B44035" w:rsidRPr="00A2157A">
        <w:t xml:space="preserve">огда продукт рекламируется в ходе передачи или иным образом интегрирован в контент), </w:t>
      </w:r>
      <w:r w:rsidR="00B8649D" w:rsidRPr="00A2157A">
        <w:t xml:space="preserve">которая </w:t>
      </w:r>
      <w:r w:rsidR="00796F9D" w:rsidRPr="00A2157A">
        <w:t xml:space="preserve">затем </w:t>
      </w:r>
      <w:r w:rsidR="00184797" w:rsidRPr="00A2157A">
        <w:t>умножалась</w:t>
      </w:r>
      <w:r w:rsidR="00796F9D" w:rsidRPr="00A2157A">
        <w:t xml:space="preserve"> </w:t>
      </w:r>
      <w:r w:rsidR="00184797" w:rsidRPr="00A2157A">
        <w:t>на</w:t>
      </w:r>
      <w:r w:rsidR="00796F9D" w:rsidRPr="00A2157A">
        <w:t xml:space="preserve"> дл</w:t>
      </w:r>
      <w:r w:rsidR="00F6414D" w:rsidRPr="00A2157A">
        <w:t>ительность</w:t>
      </w:r>
      <w:r w:rsidR="00345A91" w:rsidRPr="00A2157A">
        <w:t xml:space="preserve"> демонстрации продукта</w:t>
      </w:r>
      <w:r w:rsidR="00F6414D" w:rsidRPr="00A2157A">
        <w:t xml:space="preserve"> </w:t>
      </w:r>
      <w:r w:rsidR="00796F9D" w:rsidRPr="00A2157A">
        <w:t>по</w:t>
      </w:r>
      <w:r w:rsidR="0040124C" w:rsidRPr="00A2157A">
        <w:t xml:space="preserve"> мониторинг</w:t>
      </w:r>
      <w:r w:rsidR="00F6414D" w:rsidRPr="00A2157A">
        <w:t>у</w:t>
      </w:r>
      <w:r w:rsidR="0040124C" w:rsidRPr="00A2157A">
        <w:t>.</w:t>
      </w:r>
      <w:r w:rsidR="00D21C32" w:rsidRPr="00A2157A">
        <w:t xml:space="preserve"> </w:t>
      </w:r>
      <w:r w:rsidR="00C27A37" w:rsidRPr="00A2157A">
        <w:t>При оценке</w:t>
      </w:r>
      <w:r w:rsidR="00576D59" w:rsidRPr="00A2157A">
        <w:t xml:space="preserve"> электронного</w:t>
      </w:r>
      <w:r w:rsidR="00C27A37" w:rsidRPr="00A2157A">
        <w:t xml:space="preserve"> </w:t>
      </w:r>
      <w:r w:rsidR="00576D59" w:rsidRPr="00A2157A">
        <w:t>спонсорства (заставки) для</w:t>
      </w:r>
      <w:r w:rsidR="00C27A37" w:rsidRPr="00A2157A">
        <w:t xml:space="preserve"> </w:t>
      </w:r>
      <w:r w:rsidR="00B97F90" w:rsidRPr="00A2157A">
        <w:t xml:space="preserve">каждого телеканала </w:t>
      </w:r>
      <w:r w:rsidR="0054612A" w:rsidRPr="00A2157A">
        <w:t xml:space="preserve">в </w:t>
      </w:r>
      <w:r w:rsidR="00517A07" w:rsidRPr="00A2157A">
        <w:t>ходе</w:t>
      </w:r>
      <w:r w:rsidR="0054612A" w:rsidRPr="00A2157A">
        <w:t xml:space="preserve"> опроса</w:t>
      </w:r>
      <w:r w:rsidR="00517A07" w:rsidRPr="00A2157A">
        <w:t xml:space="preserve"> </w:t>
      </w:r>
      <w:proofErr w:type="spellStart"/>
      <w:r w:rsidR="00517A07" w:rsidRPr="00A2157A">
        <w:t>баинговых</w:t>
      </w:r>
      <w:proofErr w:type="spellEnd"/>
      <w:r w:rsidR="00517A07" w:rsidRPr="00A2157A">
        <w:t xml:space="preserve"> экспертов</w:t>
      </w:r>
      <w:r w:rsidR="0054612A" w:rsidRPr="00A2157A">
        <w:t xml:space="preserve"> </w:t>
      </w:r>
      <w:r w:rsidR="00B97F90" w:rsidRPr="00A2157A">
        <w:t>был определен коэффициент наценки стоимости спонсорской заставки к цене 1 G</w:t>
      </w:r>
      <w:r w:rsidR="00B97F90" w:rsidRPr="00A2157A">
        <w:rPr>
          <w:lang w:val="en-US"/>
        </w:rPr>
        <w:t>RP</w:t>
      </w:r>
      <w:r w:rsidR="00B97F90" w:rsidRPr="00A2157A">
        <w:t xml:space="preserve"> для каждой из </w:t>
      </w:r>
      <w:r w:rsidR="00FE0686" w:rsidRPr="00A2157A">
        <w:t>семи</w:t>
      </w:r>
      <w:r w:rsidR="00B97F90" w:rsidRPr="00A2157A">
        <w:t xml:space="preserve"> групп рекламодателей. </w:t>
      </w:r>
    </w:p>
    <w:p w:rsidR="00F431F2" w:rsidRPr="00A2157A" w:rsidRDefault="00F431F2" w:rsidP="00F431F2">
      <w:pPr>
        <w:ind w:right="1075"/>
      </w:pPr>
      <w:r w:rsidRPr="00A2157A">
        <w:t xml:space="preserve">Учитываются особенности размещения в </w:t>
      </w:r>
      <w:r w:rsidRPr="00A2157A">
        <w:rPr>
          <w:lang w:val="en-US"/>
        </w:rPr>
        <w:t>prime</w:t>
      </w:r>
      <w:r w:rsidRPr="00A2157A">
        <w:t xml:space="preserve"> и </w:t>
      </w:r>
      <w:proofErr w:type="spellStart"/>
      <w:r w:rsidRPr="00A2157A">
        <w:rPr>
          <w:lang w:val="en-US"/>
        </w:rPr>
        <w:t>offprime</w:t>
      </w:r>
      <w:proofErr w:type="spellEnd"/>
      <w:r w:rsidRPr="00A2157A">
        <w:t>-слотах, а так же сезонные наценки.</w:t>
      </w:r>
    </w:p>
    <w:p w:rsidR="006D6537" w:rsidRPr="00A2157A" w:rsidRDefault="006D6537" w:rsidP="00B97F90">
      <w:pPr>
        <w:ind w:right="1075"/>
      </w:pPr>
    </w:p>
    <w:p w:rsidR="00DB5BF3" w:rsidRPr="00A2157A" w:rsidRDefault="00DB5BF3" w:rsidP="00B97F90">
      <w:pPr>
        <w:ind w:right="1075"/>
        <w:rPr>
          <w:b/>
        </w:rPr>
      </w:pPr>
      <w:r w:rsidRPr="00A2157A">
        <w:rPr>
          <w:b/>
        </w:rPr>
        <w:t>НЕЭФИРНОЕ ТВ</w:t>
      </w:r>
    </w:p>
    <w:p w:rsidR="00D01740" w:rsidRPr="00A2157A" w:rsidRDefault="00DB5BF3" w:rsidP="00B97F90">
      <w:pPr>
        <w:ind w:right="1075"/>
      </w:pPr>
      <w:r w:rsidRPr="00A2157A">
        <w:t>Бюджеты</w:t>
      </w:r>
      <w:r w:rsidR="00B97F90" w:rsidRPr="00A2157A">
        <w:t xml:space="preserve"> </w:t>
      </w:r>
      <w:proofErr w:type="spellStart"/>
      <w:r w:rsidR="005D095B" w:rsidRPr="00A2157A">
        <w:rPr>
          <w:b/>
        </w:rPr>
        <w:t>неэфирны</w:t>
      </w:r>
      <w:r w:rsidR="00A11308" w:rsidRPr="00A2157A">
        <w:rPr>
          <w:b/>
        </w:rPr>
        <w:t>х</w:t>
      </w:r>
      <w:proofErr w:type="spellEnd"/>
      <w:r w:rsidR="00B97F90" w:rsidRPr="00A2157A">
        <w:rPr>
          <w:b/>
        </w:rPr>
        <w:t xml:space="preserve"> телеканал</w:t>
      </w:r>
      <w:r w:rsidRPr="00A2157A">
        <w:rPr>
          <w:b/>
        </w:rPr>
        <w:t>ов</w:t>
      </w:r>
      <w:r w:rsidR="00B97F90" w:rsidRPr="00A2157A">
        <w:t>, распростран</w:t>
      </w:r>
      <w:r w:rsidRPr="00A2157A">
        <w:t>яющи</w:t>
      </w:r>
      <w:r w:rsidR="00A11308" w:rsidRPr="00A2157A">
        <w:t>х</w:t>
      </w:r>
      <w:r w:rsidRPr="00A2157A">
        <w:t xml:space="preserve">ся через кабель и спутник, оценивались </w:t>
      </w:r>
      <w:r w:rsidR="0080052E" w:rsidRPr="00A2157A">
        <w:t>через</w:t>
      </w:r>
      <w:r w:rsidRPr="00A2157A">
        <w:t xml:space="preserve"> дв</w:t>
      </w:r>
      <w:r w:rsidR="0080052E" w:rsidRPr="00A2157A">
        <w:t>е</w:t>
      </w:r>
      <w:r w:rsidRPr="00A2157A">
        <w:t xml:space="preserve"> статистик</w:t>
      </w:r>
      <w:r w:rsidR="0080052E" w:rsidRPr="00A2157A">
        <w:t>и</w:t>
      </w:r>
      <w:r w:rsidRPr="00A2157A">
        <w:t xml:space="preserve">. </w:t>
      </w:r>
      <w:r w:rsidR="00297E3F" w:rsidRPr="00A2157A">
        <w:t>Пулы каналов</w:t>
      </w:r>
      <w:r w:rsidR="00381552" w:rsidRPr="00A2157A">
        <w:t>, входящие в пакеты НРА и продаваемые по пунктам рейтинга</w:t>
      </w:r>
      <w:r w:rsidR="00297E3F" w:rsidRPr="00A2157A">
        <w:t xml:space="preserve"> (так называемые рекламные каналы, делят</w:t>
      </w:r>
      <w:r w:rsidR="002F36F1" w:rsidRPr="00A2157A">
        <w:t xml:space="preserve">ся на единый, мужской, женский, мужской цифровой, цифровой), а также </w:t>
      </w:r>
      <w:r w:rsidR="00FC549D" w:rsidRPr="00A2157A">
        <w:t xml:space="preserve">канал </w:t>
      </w:r>
      <w:r w:rsidR="002F36F1" w:rsidRPr="00A2157A">
        <w:t>«</w:t>
      </w:r>
      <w:r w:rsidR="00FC549D" w:rsidRPr="00A2157A">
        <w:t>Д</w:t>
      </w:r>
      <w:r w:rsidR="002F36F1" w:rsidRPr="00A2157A">
        <w:t>ом кино»</w:t>
      </w:r>
      <w:r w:rsidR="00381552" w:rsidRPr="00A2157A">
        <w:t xml:space="preserve"> оценивались </w:t>
      </w:r>
      <w:r w:rsidR="0080052E" w:rsidRPr="00A2157A">
        <w:t xml:space="preserve">через экспертную стоимость 1 GRP (для этого использовался статус события «виртуальное»). </w:t>
      </w:r>
      <w:r w:rsidR="00E2022D" w:rsidRPr="00A2157A">
        <w:t>Бюджеты к</w:t>
      </w:r>
      <w:r w:rsidR="0080052E" w:rsidRPr="00A2157A">
        <w:t>анал</w:t>
      </w:r>
      <w:r w:rsidR="00E2022D" w:rsidRPr="00A2157A">
        <w:t>ов</w:t>
      </w:r>
      <w:r w:rsidR="0080052E" w:rsidRPr="00A2157A">
        <w:t>, продаваемы</w:t>
      </w:r>
      <w:r w:rsidR="00E2022D" w:rsidRPr="00A2157A">
        <w:t>х</w:t>
      </w:r>
      <w:r w:rsidR="0080052E" w:rsidRPr="00A2157A">
        <w:t xml:space="preserve"> по минутам</w:t>
      </w:r>
      <w:r w:rsidR="00E2022D" w:rsidRPr="00A2157A">
        <w:t xml:space="preserve">, </w:t>
      </w:r>
      <w:proofErr w:type="gramStart"/>
      <w:r w:rsidR="00E2022D" w:rsidRPr="00A2157A">
        <w:t>оценивались через полученную в х</w:t>
      </w:r>
      <w:r w:rsidR="00581CCA" w:rsidRPr="00A2157A">
        <w:t xml:space="preserve">оде опроса </w:t>
      </w:r>
      <w:r w:rsidR="00B97F90" w:rsidRPr="00A2157A">
        <w:t>была</w:t>
      </w:r>
      <w:proofErr w:type="gramEnd"/>
      <w:r w:rsidR="00B97F90" w:rsidRPr="00A2157A">
        <w:t xml:space="preserve"> примерн</w:t>
      </w:r>
      <w:r w:rsidR="00E2022D" w:rsidRPr="00A2157A">
        <w:t>ую</w:t>
      </w:r>
      <w:r w:rsidR="00B97F90" w:rsidRPr="00A2157A">
        <w:t xml:space="preserve"> стоимость одной минуты рекламы</w:t>
      </w:r>
      <w:r w:rsidR="00581CCA" w:rsidRPr="00A2157A">
        <w:t xml:space="preserve"> для всех попадающих в мониторинг вещателей</w:t>
      </w:r>
      <w:r w:rsidR="000714A6" w:rsidRPr="00A2157A">
        <w:t>.</w:t>
      </w:r>
      <w:r w:rsidR="00E2022D" w:rsidRPr="00A2157A">
        <w:t xml:space="preserve"> В этом случае выбирался статус события «</w:t>
      </w:r>
      <w:proofErr w:type="gramStart"/>
      <w:r w:rsidR="00E2022D" w:rsidRPr="00A2157A">
        <w:t>реальное</w:t>
      </w:r>
      <w:proofErr w:type="gramEnd"/>
      <w:r w:rsidR="00E2022D" w:rsidRPr="00A2157A">
        <w:t>».</w:t>
      </w:r>
      <w:r w:rsidR="00D041FC" w:rsidRPr="00A2157A">
        <w:t xml:space="preserve"> </w:t>
      </w:r>
    </w:p>
    <w:p w:rsidR="00F431F2" w:rsidRPr="00A2157A" w:rsidRDefault="00F431F2" w:rsidP="00F431F2">
      <w:pPr>
        <w:ind w:right="1075"/>
      </w:pPr>
      <w:r w:rsidRPr="00A2157A">
        <w:t xml:space="preserve">Учитываются особенности размещения в </w:t>
      </w:r>
      <w:r w:rsidRPr="00A2157A">
        <w:rPr>
          <w:lang w:val="en-US"/>
        </w:rPr>
        <w:t>prime</w:t>
      </w:r>
      <w:r w:rsidRPr="00A2157A">
        <w:t xml:space="preserve"> и </w:t>
      </w:r>
      <w:proofErr w:type="spellStart"/>
      <w:r w:rsidRPr="00A2157A">
        <w:rPr>
          <w:lang w:val="en-US"/>
        </w:rPr>
        <w:t>offprime</w:t>
      </w:r>
      <w:proofErr w:type="spellEnd"/>
      <w:r w:rsidRPr="00A2157A">
        <w:t>-слотах, а так же сезонные наценки.</w:t>
      </w:r>
    </w:p>
    <w:p w:rsidR="006D6537" w:rsidRPr="00A2157A" w:rsidRDefault="006D6537" w:rsidP="00B97F90">
      <w:pPr>
        <w:ind w:right="1075"/>
      </w:pPr>
    </w:p>
    <w:p w:rsidR="00AD6E52" w:rsidRPr="00A2157A" w:rsidRDefault="00F431F2" w:rsidP="00B97F90">
      <w:pPr>
        <w:ind w:right="1075"/>
        <w:rPr>
          <w:b/>
        </w:rPr>
      </w:pPr>
      <w:r w:rsidRPr="00A2157A">
        <w:rPr>
          <w:b/>
        </w:rPr>
        <w:t>РАДИО</w:t>
      </w:r>
    </w:p>
    <w:p w:rsidR="00D01740" w:rsidRPr="00A2157A" w:rsidRDefault="00C31ECC" w:rsidP="00B97F90">
      <w:pPr>
        <w:ind w:right="1075"/>
      </w:pPr>
      <w:r w:rsidRPr="00A2157A">
        <w:lastRenderedPageBreak/>
        <w:t>При</w:t>
      </w:r>
      <w:r w:rsidR="00B97F90" w:rsidRPr="00A2157A">
        <w:t xml:space="preserve"> оценк</w:t>
      </w:r>
      <w:r w:rsidRPr="00A2157A">
        <w:t>е</w:t>
      </w:r>
      <w:r w:rsidR="00B97F90" w:rsidRPr="00A2157A">
        <w:t xml:space="preserve"> бюджетов </w:t>
      </w:r>
      <w:r w:rsidR="00B97F90" w:rsidRPr="00A2157A">
        <w:rPr>
          <w:b/>
        </w:rPr>
        <w:t xml:space="preserve">на </w:t>
      </w:r>
      <w:r w:rsidR="001B53F5" w:rsidRPr="00A2157A">
        <w:rPr>
          <w:b/>
        </w:rPr>
        <w:t xml:space="preserve">региональное </w:t>
      </w:r>
      <w:r w:rsidR="00B97F90" w:rsidRPr="00A2157A">
        <w:rPr>
          <w:b/>
        </w:rPr>
        <w:t>радио</w:t>
      </w:r>
      <w:r w:rsidRPr="00A2157A">
        <w:t xml:space="preserve"> </w:t>
      </w:r>
      <w:r w:rsidR="00B97F90" w:rsidRPr="00A2157A">
        <w:t xml:space="preserve">были учтены выходы рекламы в 12 городах, для каждого из которых была определена средняя стоимость одной минуты рекламы. </w:t>
      </w:r>
      <w:r w:rsidR="00A725E8" w:rsidRPr="00A2157A">
        <w:t>Для локального эфира Москвы</w:t>
      </w:r>
      <w:r w:rsidR="004F1E87" w:rsidRPr="00A2157A">
        <w:t xml:space="preserve"> и</w:t>
      </w:r>
      <w:r w:rsidR="00A725E8" w:rsidRPr="00A2157A">
        <w:t xml:space="preserve"> Санкт-Петербурга</w:t>
      </w:r>
      <w:r w:rsidR="004F1E87" w:rsidRPr="00A2157A">
        <w:t xml:space="preserve"> </w:t>
      </w:r>
      <w:r w:rsidR="00A725E8" w:rsidRPr="00A2157A">
        <w:t xml:space="preserve">размещение оценивалась отдельно по радиостанциям. </w:t>
      </w:r>
      <w:r w:rsidR="00B97F90" w:rsidRPr="00A2157A">
        <w:t>При</w:t>
      </w:r>
      <w:r w:rsidR="006D05B2" w:rsidRPr="00A2157A">
        <w:t xml:space="preserve"> подсчете расходов на </w:t>
      </w:r>
      <w:r w:rsidR="006D05B2" w:rsidRPr="00A2157A">
        <w:rPr>
          <w:b/>
        </w:rPr>
        <w:t xml:space="preserve">сетевую </w:t>
      </w:r>
      <w:r w:rsidR="00B97F90" w:rsidRPr="00A2157A">
        <w:rPr>
          <w:b/>
        </w:rPr>
        <w:t>радиорекламу</w:t>
      </w:r>
      <w:r w:rsidR="00B97F90" w:rsidRPr="00A2157A">
        <w:t xml:space="preserve"> этот показатель варьировался </w:t>
      </w:r>
      <w:r w:rsidR="00A725E8" w:rsidRPr="00A2157A">
        <w:t xml:space="preserve">также </w:t>
      </w:r>
      <w:r w:rsidR="00B97F90" w:rsidRPr="00A2157A">
        <w:t>для каждой станции.</w:t>
      </w:r>
    </w:p>
    <w:p w:rsidR="00E43D58" w:rsidRPr="00A2157A" w:rsidRDefault="00E43D58" w:rsidP="00B97F90">
      <w:pPr>
        <w:ind w:right="1075"/>
        <w:rPr>
          <w:b/>
        </w:rPr>
      </w:pPr>
    </w:p>
    <w:p w:rsidR="00AD6E52" w:rsidRPr="00A2157A" w:rsidRDefault="00FE162A" w:rsidP="00B97F90">
      <w:pPr>
        <w:ind w:right="1075"/>
        <w:rPr>
          <w:b/>
        </w:rPr>
      </w:pPr>
      <w:r w:rsidRPr="00A2157A">
        <w:rPr>
          <w:b/>
        </w:rPr>
        <w:t>ПРЕССА</w:t>
      </w:r>
    </w:p>
    <w:p w:rsidR="00B97F90" w:rsidRPr="00A2157A" w:rsidRDefault="00B97F90" w:rsidP="00B97F90">
      <w:pPr>
        <w:ind w:right="1075"/>
      </w:pPr>
      <w:r w:rsidRPr="00A2157A">
        <w:t xml:space="preserve">В оценке расходов </w:t>
      </w:r>
      <w:r w:rsidRPr="00A2157A">
        <w:rPr>
          <w:b/>
        </w:rPr>
        <w:t>на центральную прессу</w:t>
      </w:r>
      <w:r w:rsidRPr="00A2157A">
        <w:t xml:space="preserve"> к бюджетам, которые дает мониторинг, применя</w:t>
      </w:r>
      <w:r w:rsidR="00C31ECC" w:rsidRPr="00A2157A">
        <w:t xml:space="preserve">лась </w:t>
      </w:r>
      <w:r w:rsidRPr="00A2157A">
        <w:t>среднерыночн</w:t>
      </w:r>
      <w:r w:rsidR="00D66153" w:rsidRPr="00A2157A">
        <w:t xml:space="preserve">ая скидка, которая высчитывалась, исходя из </w:t>
      </w:r>
      <w:r w:rsidR="009C3631" w:rsidRPr="00A2157A">
        <w:t>экспертного опроса</w:t>
      </w:r>
      <w:r w:rsidR="00C121D3" w:rsidRPr="00A2157A">
        <w:t xml:space="preserve">. </w:t>
      </w:r>
      <w:r w:rsidRPr="00A2157A">
        <w:t xml:space="preserve"> </w:t>
      </w:r>
      <w:r w:rsidR="00C31ECC" w:rsidRPr="00A2157A">
        <w:t xml:space="preserve">Для газет и журналов применялась единая средняя скидка, составившая </w:t>
      </w:r>
      <w:r w:rsidR="00A725E8" w:rsidRPr="00A2157A">
        <w:t>6</w:t>
      </w:r>
      <w:r w:rsidR="007C1030" w:rsidRPr="00A2157A">
        <w:t>3</w:t>
      </w:r>
      <w:r w:rsidR="00C31ECC" w:rsidRPr="00A2157A">
        <w:t>%.</w:t>
      </w:r>
    </w:p>
    <w:p w:rsidR="00823F63" w:rsidRPr="00A2157A" w:rsidRDefault="00823F63" w:rsidP="00B97F90">
      <w:pPr>
        <w:ind w:right="1075"/>
      </w:pPr>
    </w:p>
    <w:p w:rsidR="00AD6E52" w:rsidRPr="00A2157A" w:rsidRDefault="007C1030" w:rsidP="00B97F90">
      <w:pPr>
        <w:ind w:right="1075"/>
        <w:rPr>
          <w:b/>
        </w:rPr>
      </w:pPr>
      <w:r w:rsidRPr="00A2157A">
        <w:rPr>
          <w:b/>
        </w:rPr>
        <w:t>НАРУЖНАЯ РЕКЛАМА</w:t>
      </w:r>
    </w:p>
    <w:p w:rsidR="00A864E4" w:rsidRPr="00A2157A" w:rsidRDefault="00B97F90" w:rsidP="00B97F90">
      <w:pPr>
        <w:ind w:right="1075"/>
      </w:pPr>
      <w:r w:rsidRPr="00A2157A">
        <w:t xml:space="preserve">Расходы </w:t>
      </w:r>
      <w:r w:rsidRPr="00A2157A">
        <w:rPr>
          <w:b/>
        </w:rPr>
        <w:t>на наружную рекламу</w:t>
      </w:r>
      <w:r w:rsidRPr="00A2157A">
        <w:t xml:space="preserve"> по результатам мониторинга в 50 крупнейших городах традиционно предоставляет компания «ЭСПАР-Аналитик».</w:t>
      </w:r>
      <w:r w:rsidR="001C0250" w:rsidRPr="00A2157A">
        <w:t xml:space="preserve"> Д</w:t>
      </w:r>
      <w:r w:rsidRPr="00A2157A">
        <w:t>ля каждого формата</w:t>
      </w:r>
      <w:r w:rsidR="00242E26" w:rsidRPr="00A2157A">
        <w:t xml:space="preserve"> были применены</w:t>
      </w:r>
      <w:r w:rsidRPr="00A2157A">
        <w:t xml:space="preserve"> коэффициенты</w:t>
      </w:r>
      <w:r w:rsidR="001C0250" w:rsidRPr="00A2157A">
        <w:t>, отражающие особенности размещения</w:t>
      </w:r>
      <w:r w:rsidR="004A16AA" w:rsidRPr="00A2157A">
        <w:t>, отдельно по Москве и регионам</w:t>
      </w:r>
      <w:r w:rsidR="001C0250" w:rsidRPr="00A2157A">
        <w:t xml:space="preserve">. </w:t>
      </w:r>
      <w:r w:rsidR="00FB66F9" w:rsidRPr="00A2157A">
        <w:t>Э</w:t>
      </w:r>
      <w:r w:rsidR="001C0250" w:rsidRPr="00A2157A">
        <w:t xml:space="preserve">ти данные </w:t>
      </w:r>
      <w:r w:rsidR="00A864E4" w:rsidRPr="00A2157A">
        <w:t>запрашивались в</w:t>
      </w:r>
      <w:r w:rsidR="001C0250" w:rsidRPr="00A2157A">
        <w:t xml:space="preserve"> </w:t>
      </w:r>
      <w:proofErr w:type="spellStart"/>
      <w:r w:rsidR="001C0250" w:rsidRPr="00A2157A">
        <w:t>баинговых</w:t>
      </w:r>
      <w:proofErr w:type="spellEnd"/>
      <w:r w:rsidR="001C0250" w:rsidRPr="00A2157A">
        <w:t xml:space="preserve"> </w:t>
      </w:r>
      <w:r w:rsidR="00A864E4" w:rsidRPr="00A2157A">
        <w:t>компаниях.</w:t>
      </w:r>
    </w:p>
    <w:p w:rsidR="00015270" w:rsidRPr="00A2157A" w:rsidRDefault="00015270" w:rsidP="00015270">
      <w:pPr>
        <w:ind w:right="1075"/>
        <w:rPr>
          <w:b/>
        </w:rPr>
      </w:pPr>
    </w:p>
    <w:p w:rsidR="00015270" w:rsidRPr="00A2157A" w:rsidRDefault="00FB66F9" w:rsidP="004C3954">
      <w:pPr>
        <w:ind w:right="1075"/>
        <w:rPr>
          <w:b/>
        </w:rPr>
      </w:pPr>
      <w:r w:rsidRPr="00A2157A">
        <w:rPr>
          <w:b/>
        </w:rPr>
        <w:t>ОГРАНИЧЕНИЯ ОЦЕНКИ</w:t>
      </w:r>
    </w:p>
    <w:p w:rsidR="00B629C0" w:rsidRPr="00A2157A" w:rsidRDefault="004011D6" w:rsidP="004C3954">
      <w:pPr>
        <w:ind w:right="1075"/>
      </w:pPr>
      <w:r w:rsidRPr="00A2157A">
        <w:t>В рамках исследования н</w:t>
      </w:r>
      <w:r w:rsidR="00B629C0" w:rsidRPr="00A2157A">
        <w:t xml:space="preserve">е учитываются </w:t>
      </w:r>
      <w:r w:rsidR="00EA6457" w:rsidRPr="00A2157A">
        <w:t xml:space="preserve">бюджеты, отсутствующие в мониторинге компании </w:t>
      </w:r>
      <w:proofErr w:type="spellStart"/>
      <w:r w:rsidR="00EA6457" w:rsidRPr="00A2157A">
        <w:rPr>
          <w:lang w:val="en-US"/>
        </w:rPr>
        <w:t>MediaScope</w:t>
      </w:r>
      <w:proofErr w:type="spellEnd"/>
      <w:r w:rsidR="00957B7F" w:rsidRPr="00A2157A">
        <w:t xml:space="preserve">, в </w:t>
      </w:r>
      <w:proofErr w:type="spellStart"/>
      <w:r w:rsidR="00957B7F" w:rsidRPr="00A2157A">
        <w:t>т.ч</w:t>
      </w:r>
      <w:proofErr w:type="spellEnd"/>
      <w:r w:rsidR="00957B7F" w:rsidRPr="00A2157A">
        <w:t>.</w:t>
      </w:r>
      <w:r w:rsidR="00EA6457" w:rsidRPr="00A2157A">
        <w:t xml:space="preserve"> </w:t>
      </w:r>
      <w:r w:rsidR="00B629C0" w:rsidRPr="00A2157A">
        <w:t>спецпроекты,</w:t>
      </w:r>
      <w:r w:rsidR="00161920" w:rsidRPr="00A2157A">
        <w:t xml:space="preserve"> </w:t>
      </w:r>
      <w:proofErr w:type="spellStart"/>
      <w:r w:rsidR="00A5167C" w:rsidRPr="00A2157A">
        <w:t>нативное</w:t>
      </w:r>
      <w:proofErr w:type="spellEnd"/>
      <w:r w:rsidR="00A5167C" w:rsidRPr="00A2157A">
        <w:t xml:space="preserve"> и </w:t>
      </w:r>
      <w:r w:rsidR="00A5167C" w:rsidRPr="00A2157A">
        <w:rPr>
          <w:lang w:val="en-US"/>
        </w:rPr>
        <w:t>PR</w:t>
      </w:r>
      <w:r w:rsidR="00A5167C" w:rsidRPr="00A2157A">
        <w:t xml:space="preserve">-размещение, </w:t>
      </w:r>
      <w:r w:rsidR="00A5167C" w:rsidRPr="00A2157A">
        <w:rPr>
          <w:lang w:val="en-US"/>
        </w:rPr>
        <w:t>indoor</w:t>
      </w:r>
      <w:r w:rsidR="00A5167C" w:rsidRPr="00A2157A">
        <w:t xml:space="preserve">-реклама (в </w:t>
      </w:r>
      <w:proofErr w:type="spellStart"/>
      <w:r w:rsidR="00A5167C" w:rsidRPr="00A2157A">
        <w:t>т.ч</w:t>
      </w:r>
      <w:proofErr w:type="spellEnd"/>
      <w:r w:rsidR="00A5167C" w:rsidRPr="00A2157A">
        <w:t>. реклама в кинотеатрах и метро) и реклама на транспорте,</w:t>
      </w:r>
      <w:r w:rsidR="00957B7F" w:rsidRPr="00A2157A">
        <w:t xml:space="preserve"> </w:t>
      </w:r>
      <w:r w:rsidR="00957B7F" w:rsidRPr="00A2157A">
        <w:rPr>
          <w:lang w:val="en-US"/>
        </w:rPr>
        <w:t>digital</w:t>
      </w:r>
      <w:r w:rsidR="00957B7F" w:rsidRPr="00A2157A">
        <w:t>-</w:t>
      </w:r>
      <w:r w:rsidR="00957B7F" w:rsidRPr="00A2157A">
        <w:rPr>
          <w:lang w:val="en-US"/>
        </w:rPr>
        <w:t>OOH</w:t>
      </w:r>
      <w:r w:rsidR="00957B7F" w:rsidRPr="00A2157A">
        <w:t>, реклама</w:t>
      </w:r>
      <w:r w:rsidR="00EA6457" w:rsidRPr="00A2157A">
        <w:t xml:space="preserve"> </w:t>
      </w:r>
      <w:proofErr w:type="gramStart"/>
      <w:r w:rsidR="00C113B6" w:rsidRPr="00A2157A">
        <w:t>в</w:t>
      </w:r>
      <w:proofErr w:type="gramEnd"/>
      <w:r w:rsidR="00C113B6" w:rsidRPr="00A2157A">
        <w:t xml:space="preserve"> </w:t>
      </w:r>
      <w:r w:rsidR="00EA6457" w:rsidRPr="00A2157A">
        <w:t>региональной</w:t>
      </w:r>
      <w:r w:rsidR="00957B7F" w:rsidRPr="00A2157A">
        <w:t xml:space="preserve">, </w:t>
      </w:r>
      <w:r w:rsidR="005E447B" w:rsidRPr="00A2157A">
        <w:t>специа</w:t>
      </w:r>
      <w:r w:rsidR="00957B7F" w:rsidRPr="00A2157A">
        <w:t>лизированной</w:t>
      </w:r>
      <w:r w:rsidR="005E447B" w:rsidRPr="00A2157A">
        <w:t xml:space="preserve"> и </w:t>
      </w:r>
      <w:proofErr w:type="spellStart"/>
      <w:r w:rsidR="005E447B" w:rsidRPr="00A2157A">
        <w:t>инфлайт</w:t>
      </w:r>
      <w:proofErr w:type="spellEnd"/>
      <w:r w:rsidR="005E447B" w:rsidRPr="00A2157A">
        <w:t>-</w:t>
      </w:r>
      <w:r w:rsidR="00957B7F" w:rsidRPr="00A2157A">
        <w:t>прессе и т.д</w:t>
      </w:r>
      <w:r w:rsidR="005E447B" w:rsidRPr="00A2157A">
        <w:t>.</w:t>
      </w:r>
    </w:p>
    <w:p w:rsidR="00B64244" w:rsidRPr="00A2157A" w:rsidRDefault="00B64244" w:rsidP="004C3954">
      <w:pPr>
        <w:ind w:right="1075"/>
      </w:pPr>
    </w:p>
    <w:p w:rsidR="00B64244" w:rsidRPr="00A2157A" w:rsidRDefault="00B64244" w:rsidP="004C3954">
      <w:pPr>
        <w:ind w:right="1075"/>
        <w:rPr>
          <w:b/>
        </w:rPr>
      </w:pPr>
      <w:proofErr w:type="gramStart"/>
      <w:r w:rsidRPr="00A2157A">
        <w:rPr>
          <w:b/>
        </w:rPr>
        <w:t>ИНТЕРНЕТ-БЮДЖЕТЫ</w:t>
      </w:r>
      <w:proofErr w:type="gramEnd"/>
      <w:r w:rsidRPr="00A2157A">
        <w:rPr>
          <w:b/>
        </w:rPr>
        <w:t xml:space="preserve"> НА ОСНОВЕ MEDIASCOPE</w:t>
      </w:r>
    </w:p>
    <w:p w:rsidR="00B64244" w:rsidRPr="00A2157A" w:rsidRDefault="00B64244" w:rsidP="00B64244">
      <w:pPr>
        <w:pStyle w:val="a9"/>
        <w:numPr>
          <w:ilvl w:val="0"/>
          <w:numId w:val="4"/>
        </w:numPr>
        <w:ind w:right="1075"/>
        <w:rPr>
          <w:rFonts w:cs="Times New Roman"/>
          <w:b/>
        </w:rPr>
      </w:pPr>
      <w:r w:rsidRPr="00A2157A">
        <w:rPr>
          <w:rFonts w:cs="Times New Roman"/>
          <w:b/>
        </w:rPr>
        <w:t>Баннерная реклама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</w:p>
    <w:p w:rsidR="00B64244" w:rsidRPr="00A2157A" w:rsidRDefault="00B64244" w:rsidP="00B64244">
      <w:pPr>
        <w:pStyle w:val="a9"/>
        <w:ind w:left="1080" w:right="1075"/>
        <w:rPr>
          <w:rFonts w:cs="Times New Roman"/>
        </w:rPr>
      </w:pPr>
      <w:r w:rsidRPr="00A2157A">
        <w:rPr>
          <w:rFonts w:cs="Times New Roman"/>
        </w:rPr>
        <w:t xml:space="preserve">Бюджеты на размещение </w:t>
      </w:r>
      <w:proofErr w:type="spellStart"/>
      <w:r w:rsidRPr="00A2157A">
        <w:rPr>
          <w:rFonts w:cs="Times New Roman"/>
        </w:rPr>
        <w:t>десктопной</w:t>
      </w:r>
      <w:proofErr w:type="spellEnd"/>
      <w:r w:rsidRPr="00A2157A">
        <w:rPr>
          <w:rFonts w:cs="Times New Roman"/>
        </w:rPr>
        <w:t xml:space="preserve"> баннерной рекламы на 280 сайтах, в </w:t>
      </w:r>
      <w:proofErr w:type="spellStart"/>
      <w:r w:rsidRPr="00A2157A">
        <w:rPr>
          <w:rFonts w:cs="Times New Roman"/>
        </w:rPr>
        <w:t>т.ч</w:t>
      </w:r>
      <w:proofErr w:type="spellEnd"/>
      <w:r w:rsidRPr="00A2157A">
        <w:rPr>
          <w:rFonts w:cs="Times New Roman"/>
        </w:rPr>
        <w:t xml:space="preserve">. avito.ru, gazeta.ru, rbc.ru, woman.ru и т.д. </w:t>
      </w:r>
    </w:p>
    <w:p w:rsidR="00B64244" w:rsidRPr="00A2157A" w:rsidRDefault="00B64244" w:rsidP="00B64244">
      <w:pPr>
        <w:pStyle w:val="a9"/>
        <w:ind w:left="1080" w:right="1075"/>
        <w:rPr>
          <w:rFonts w:cs="Times New Roman"/>
        </w:rPr>
      </w:pPr>
      <w:r w:rsidRPr="00A2157A">
        <w:rPr>
          <w:rFonts w:cs="Times New Roman"/>
        </w:rPr>
        <w:t xml:space="preserve">Тип файла баннеров: </w:t>
      </w:r>
      <w:proofErr w:type="spellStart"/>
      <w:r w:rsidRPr="00A2157A">
        <w:rPr>
          <w:rFonts w:cs="Times New Roman"/>
        </w:rPr>
        <w:t>cnv</w:t>
      </w:r>
      <w:proofErr w:type="spellEnd"/>
      <w:r w:rsidRPr="00A2157A">
        <w:rPr>
          <w:rFonts w:cs="Times New Roman"/>
        </w:rPr>
        <w:t xml:space="preserve">, </w:t>
      </w:r>
      <w:proofErr w:type="spellStart"/>
      <w:r w:rsidRPr="00A2157A">
        <w:rPr>
          <w:rFonts w:cs="Times New Roman"/>
        </w:rPr>
        <w:t>gif</w:t>
      </w:r>
      <w:proofErr w:type="spellEnd"/>
      <w:r w:rsidRPr="00A2157A">
        <w:rPr>
          <w:rFonts w:cs="Times New Roman"/>
        </w:rPr>
        <w:t xml:space="preserve">, </w:t>
      </w:r>
      <w:proofErr w:type="spellStart"/>
      <w:r w:rsidRPr="00A2157A">
        <w:rPr>
          <w:rFonts w:cs="Times New Roman"/>
        </w:rPr>
        <w:t>jpg</w:t>
      </w:r>
      <w:proofErr w:type="spellEnd"/>
      <w:r w:rsidRPr="00A2157A">
        <w:rPr>
          <w:rFonts w:cs="Times New Roman"/>
        </w:rPr>
        <w:t xml:space="preserve">, </w:t>
      </w:r>
      <w:proofErr w:type="spellStart"/>
      <w:r w:rsidRPr="00A2157A">
        <w:rPr>
          <w:rFonts w:cs="Times New Roman"/>
        </w:rPr>
        <w:t>png</w:t>
      </w:r>
      <w:proofErr w:type="spellEnd"/>
      <w:r w:rsidRPr="00A2157A">
        <w:rPr>
          <w:rFonts w:cs="Times New Roman"/>
        </w:rPr>
        <w:t xml:space="preserve">, </w:t>
      </w:r>
      <w:proofErr w:type="spellStart"/>
      <w:r w:rsidRPr="00A2157A">
        <w:rPr>
          <w:rFonts w:cs="Times New Roman"/>
        </w:rPr>
        <w:t>swf</w:t>
      </w:r>
      <w:proofErr w:type="spellEnd"/>
    </w:p>
    <w:p w:rsidR="00B64244" w:rsidRPr="00A2157A" w:rsidRDefault="00B64244" w:rsidP="00B64244">
      <w:pPr>
        <w:ind w:left="1134" w:right="1075"/>
        <w:rPr>
          <w:rFonts w:cs="Times New Roman"/>
        </w:rPr>
      </w:pPr>
      <w:r w:rsidRPr="00A2157A">
        <w:rPr>
          <w:rFonts w:cs="Times New Roman"/>
        </w:rPr>
        <w:t>Основа для расчета: количество дней размещения рекламы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  <w:r w:rsidRPr="00A2157A">
        <w:rPr>
          <w:rFonts w:cs="Times New Roman"/>
        </w:rPr>
        <w:t>Экспертная оценка (</w:t>
      </w:r>
      <w:proofErr w:type="spellStart"/>
      <w:r w:rsidRPr="00A2157A">
        <w:rPr>
          <w:rFonts w:cs="Times New Roman"/>
        </w:rPr>
        <w:t>баинговые</w:t>
      </w:r>
      <w:proofErr w:type="spellEnd"/>
      <w:r w:rsidRPr="00A2157A">
        <w:rPr>
          <w:rFonts w:cs="Times New Roman"/>
        </w:rPr>
        <w:t xml:space="preserve"> специалисты): среднедневная стоимость размещение одного бренда на площадке (по 207 сайтам). 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  <w:r w:rsidRPr="00A2157A">
        <w:rPr>
          <w:rFonts w:cs="Times New Roman"/>
        </w:rPr>
        <w:t xml:space="preserve">Подход: данные мониторинга умножаются на стоимость размещения на площадке. Без дифференциации стоимости в зависимости от типа закупки: прямое размещение, пакет, сети, </w:t>
      </w:r>
      <w:proofErr w:type="spellStart"/>
      <w:r w:rsidRPr="00A2157A">
        <w:rPr>
          <w:rFonts w:cs="Times New Roman"/>
        </w:rPr>
        <w:t>Programmatic</w:t>
      </w:r>
      <w:proofErr w:type="spellEnd"/>
      <w:r w:rsidRPr="00A2157A">
        <w:rPr>
          <w:rFonts w:cs="Times New Roman"/>
        </w:rPr>
        <w:t xml:space="preserve">, </w:t>
      </w:r>
      <w:proofErr w:type="spellStart"/>
      <w:r w:rsidRPr="00A2157A">
        <w:rPr>
          <w:rFonts w:cs="Times New Roman"/>
        </w:rPr>
        <w:t>таргетинги</w:t>
      </w:r>
      <w:proofErr w:type="spellEnd"/>
      <w:r w:rsidRPr="00A2157A">
        <w:rPr>
          <w:rFonts w:cs="Times New Roman"/>
        </w:rPr>
        <w:t xml:space="preserve"> и др.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  <w:r w:rsidRPr="00A2157A">
        <w:rPr>
          <w:rFonts w:cs="Times New Roman"/>
        </w:rPr>
        <w:t xml:space="preserve">Площадки, по которым не получено оценок </w:t>
      </w:r>
      <w:proofErr w:type="spellStart"/>
      <w:r w:rsidRPr="00A2157A">
        <w:rPr>
          <w:rFonts w:cs="Times New Roman"/>
        </w:rPr>
        <w:t>баинга</w:t>
      </w:r>
      <w:proofErr w:type="spellEnd"/>
      <w:r w:rsidRPr="00A2157A">
        <w:rPr>
          <w:rFonts w:cs="Times New Roman"/>
        </w:rPr>
        <w:t>, в исследование не включались.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</w:p>
    <w:p w:rsidR="00B64244" w:rsidRPr="00A2157A" w:rsidRDefault="00B64244" w:rsidP="00B64244">
      <w:pPr>
        <w:pStyle w:val="a9"/>
        <w:numPr>
          <w:ilvl w:val="0"/>
          <w:numId w:val="4"/>
        </w:numPr>
        <w:ind w:right="1075"/>
        <w:rPr>
          <w:rFonts w:cs="Times New Roman"/>
          <w:b/>
        </w:rPr>
      </w:pPr>
      <w:r w:rsidRPr="00A2157A">
        <w:rPr>
          <w:rFonts w:cs="Times New Roman"/>
          <w:b/>
        </w:rPr>
        <w:t>Онлайн-</w:t>
      </w:r>
      <w:proofErr w:type="spellStart"/>
      <w:r w:rsidRPr="00A2157A">
        <w:rPr>
          <w:rFonts w:cs="Times New Roman"/>
          <w:b/>
        </w:rPr>
        <w:t>видеореклама</w:t>
      </w:r>
      <w:proofErr w:type="spellEnd"/>
    </w:p>
    <w:p w:rsidR="00B64244" w:rsidRPr="00A2157A" w:rsidRDefault="00B64244" w:rsidP="00B64244">
      <w:pPr>
        <w:pStyle w:val="a9"/>
        <w:ind w:left="1080" w:right="1075"/>
        <w:rPr>
          <w:rFonts w:cs="Times New Roman"/>
        </w:rPr>
      </w:pPr>
      <w:r w:rsidRPr="00A2157A">
        <w:rPr>
          <w:rFonts w:cs="Times New Roman"/>
        </w:rPr>
        <w:t xml:space="preserve">Бюджеты на размещение </w:t>
      </w:r>
      <w:proofErr w:type="spellStart"/>
      <w:r w:rsidRPr="00A2157A">
        <w:rPr>
          <w:rFonts w:cs="Times New Roman"/>
        </w:rPr>
        <w:t>десктопной</w:t>
      </w:r>
      <w:proofErr w:type="spellEnd"/>
      <w:r w:rsidRPr="00A2157A">
        <w:rPr>
          <w:rFonts w:cs="Times New Roman"/>
        </w:rPr>
        <w:t xml:space="preserve"> </w:t>
      </w:r>
      <w:proofErr w:type="spellStart"/>
      <w:r w:rsidRPr="00A2157A">
        <w:rPr>
          <w:rFonts w:cs="Times New Roman"/>
          <w:b/>
          <w:lang w:val="en-US"/>
        </w:rPr>
        <w:t>outstream</w:t>
      </w:r>
      <w:proofErr w:type="spellEnd"/>
      <w:r w:rsidRPr="00A2157A">
        <w:rPr>
          <w:rFonts w:cs="Times New Roman"/>
        </w:rPr>
        <w:t>-</w:t>
      </w:r>
      <w:proofErr w:type="spellStart"/>
      <w:r w:rsidRPr="00A2157A">
        <w:rPr>
          <w:rFonts w:cs="Times New Roman"/>
        </w:rPr>
        <w:t>видеорекламы</w:t>
      </w:r>
      <w:proofErr w:type="spellEnd"/>
      <w:r w:rsidRPr="00A2157A">
        <w:rPr>
          <w:rFonts w:cs="Times New Roman"/>
        </w:rPr>
        <w:t xml:space="preserve"> на 193 сайтах, в </w:t>
      </w:r>
      <w:proofErr w:type="spellStart"/>
      <w:r w:rsidRPr="00A2157A">
        <w:rPr>
          <w:rFonts w:cs="Times New Roman"/>
        </w:rPr>
        <w:t>т.ч</w:t>
      </w:r>
      <w:proofErr w:type="spellEnd"/>
      <w:r w:rsidRPr="00A2157A">
        <w:rPr>
          <w:rFonts w:cs="Times New Roman"/>
        </w:rPr>
        <w:t>. tvrain.ru, sport-express.ru, rambler.ru и т.д.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  <w:r w:rsidRPr="00A2157A">
        <w:rPr>
          <w:rFonts w:cs="Times New Roman"/>
          <w:b/>
        </w:rPr>
        <w:t>Основа для расчета</w:t>
      </w:r>
      <w:r w:rsidRPr="00A2157A">
        <w:rPr>
          <w:rFonts w:cs="Times New Roman"/>
        </w:rPr>
        <w:t>: количество дней размещения рекламы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  <w:r w:rsidRPr="00A2157A">
        <w:rPr>
          <w:rFonts w:cs="Times New Roman"/>
          <w:b/>
        </w:rPr>
        <w:t>Экспертная оценка</w:t>
      </w:r>
      <w:r w:rsidRPr="00A2157A">
        <w:rPr>
          <w:rFonts w:cs="Times New Roman"/>
        </w:rPr>
        <w:t xml:space="preserve"> (</w:t>
      </w:r>
      <w:proofErr w:type="spellStart"/>
      <w:r w:rsidRPr="00A2157A">
        <w:rPr>
          <w:rFonts w:cs="Times New Roman"/>
        </w:rPr>
        <w:t>баинговые</w:t>
      </w:r>
      <w:proofErr w:type="spellEnd"/>
      <w:r w:rsidRPr="00A2157A">
        <w:rPr>
          <w:rFonts w:cs="Times New Roman"/>
        </w:rPr>
        <w:t xml:space="preserve"> специалисты): среднедневная стоимость размещение одного бренда на площадке (по 103 сайтам). Остальные сайты не оценивались. 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  <w:r w:rsidRPr="00A2157A">
        <w:rPr>
          <w:rFonts w:cs="Times New Roman"/>
        </w:rPr>
        <w:t xml:space="preserve">Подход: данные мониторинга умножаются на стоимость размещения на площадке. 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  <w:r w:rsidRPr="00A2157A">
        <w:rPr>
          <w:rFonts w:cs="Times New Roman"/>
        </w:rPr>
        <w:t xml:space="preserve">Без дифференциации стоимости в зависимости от типа закупки: CPV, CPM, пакет, сети, </w:t>
      </w:r>
      <w:proofErr w:type="spellStart"/>
      <w:r w:rsidRPr="00A2157A">
        <w:rPr>
          <w:rFonts w:cs="Times New Roman"/>
        </w:rPr>
        <w:t>таргетинги</w:t>
      </w:r>
      <w:proofErr w:type="spellEnd"/>
      <w:r w:rsidRPr="00A2157A">
        <w:rPr>
          <w:rFonts w:cs="Times New Roman"/>
        </w:rPr>
        <w:t xml:space="preserve"> и др.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  <w:r w:rsidRPr="00A2157A">
        <w:rPr>
          <w:rFonts w:cs="Times New Roman"/>
        </w:rPr>
        <w:t xml:space="preserve">Площадки, по которым не получено оценок </w:t>
      </w:r>
      <w:proofErr w:type="spellStart"/>
      <w:r w:rsidRPr="00A2157A">
        <w:rPr>
          <w:rFonts w:cs="Times New Roman"/>
        </w:rPr>
        <w:t>баинга</w:t>
      </w:r>
      <w:proofErr w:type="spellEnd"/>
      <w:r w:rsidRPr="00A2157A">
        <w:rPr>
          <w:rFonts w:cs="Times New Roman"/>
        </w:rPr>
        <w:t>, в исследование не включались.</w:t>
      </w:r>
    </w:p>
    <w:p w:rsidR="00B64244" w:rsidRPr="00A2157A" w:rsidRDefault="00B64244" w:rsidP="00B64244">
      <w:pPr>
        <w:ind w:left="1134" w:right="1075"/>
        <w:rPr>
          <w:rFonts w:cs="Times New Roman"/>
        </w:rPr>
      </w:pPr>
    </w:p>
    <w:p w:rsidR="00B64244" w:rsidRPr="00A2157A" w:rsidRDefault="00B64244" w:rsidP="00B64244">
      <w:pPr>
        <w:ind w:left="709" w:right="1075"/>
        <w:rPr>
          <w:rFonts w:cs="Times New Roman"/>
        </w:rPr>
      </w:pPr>
    </w:p>
    <w:p w:rsidR="00B64244" w:rsidRPr="00A2157A" w:rsidRDefault="00B64244" w:rsidP="00B64244">
      <w:pPr>
        <w:ind w:left="709" w:right="1075"/>
        <w:rPr>
          <w:rFonts w:cs="Times New Roman"/>
          <w:b/>
        </w:rPr>
      </w:pPr>
      <w:r w:rsidRPr="00A2157A">
        <w:rPr>
          <w:rFonts w:cs="Times New Roman"/>
          <w:b/>
        </w:rPr>
        <w:t>Ограничения оценки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 xml:space="preserve">В мониторинг </w:t>
      </w:r>
      <w:proofErr w:type="gramStart"/>
      <w:r w:rsidRPr="00A2157A">
        <w:rPr>
          <w:rFonts w:cs="Times New Roman"/>
        </w:rPr>
        <w:t>интернет-бюджетов</w:t>
      </w:r>
      <w:proofErr w:type="gramEnd"/>
      <w:r w:rsidRPr="00A2157A">
        <w:rPr>
          <w:rFonts w:cs="Times New Roman"/>
        </w:rPr>
        <w:t xml:space="preserve"> не входят: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 баннеры со сложным способом показа: </w:t>
      </w:r>
      <w:proofErr w:type="spellStart"/>
      <w:r w:rsidRPr="00A2157A">
        <w:rPr>
          <w:rFonts w:cs="Times New Roman"/>
        </w:rPr>
        <w:t>Popup</w:t>
      </w:r>
      <w:proofErr w:type="spellEnd"/>
      <w:r w:rsidRPr="00A2157A">
        <w:rPr>
          <w:rFonts w:cs="Times New Roman"/>
        </w:rPr>
        <w:t xml:space="preserve">, </w:t>
      </w:r>
      <w:proofErr w:type="spellStart"/>
      <w:r w:rsidRPr="00A2157A">
        <w:rPr>
          <w:rFonts w:cs="Times New Roman"/>
        </w:rPr>
        <w:t>Popunder</w:t>
      </w:r>
      <w:proofErr w:type="spellEnd"/>
      <w:r w:rsidRPr="00A2157A">
        <w:rPr>
          <w:rFonts w:cs="Times New Roman"/>
        </w:rPr>
        <w:t xml:space="preserve">, </w:t>
      </w:r>
      <w:proofErr w:type="spellStart"/>
      <w:r w:rsidRPr="00A2157A">
        <w:rPr>
          <w:rFonts w:cs="Times New Roman"/>
        </w:rPr>
        <w:t>Full</w:t>
      </w:r>
      <w:proofErr w:type="spellEnd"/>
      <w:r w:rsidRPr="00A2157A">
        <w:rPr>
          <w:rFonts w:cs="Times New Roman"/>
        </w:rPr>
        <w:t xml:space="preserve"> </w:t>
      </w:r>
      <w:proofErr w:type="spellStart"/>
      <w:r w:rsidRPr="00A2157A">
        <w:rPr>
          <w:rFonts w:cs="Times New Roman"/>
        </w:rPr>
        <w:t>Screen</w:t>
      </w:r>
      <w:proofErr w:type="spellEnd"/>
      <w:r w:rsidRPr="00A2157A">
        <w:rPr>
          <w:rFonts w:cs="Times New Roman"/>
        </w:rPr>
        <w:t xml:space="preserve">, </w:t>
      </w:r>
      <w:proofErr w:type="spellStart"/>
      <w:r w:rsidRPr="00A2157A">
        <w:rPr>
          <w:rFonts w:cs="Times New Roman"/>
        </w:rPr>
        <w:t>Rich</w:t>
      </w:r>
      <w:proofErr w:type="spellEnd"/>
      <w:r w:rsidRPr="00A2157A">
        <w:rPr>
          <w:rFonts w:cs="Times New Roman"/>
        </w:rPr>
        <w:t xml:space="preserve"> Media и т.п.;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 xml:space="preserve">              - </w:t>
      </w:r>
      <w:r w:rsidRPr="00A2157A">
        <w:rPr>
          <w:rFonts w:cs="Times New Roman"/>
          <w:lang w:val="en-US"/>
        </w:rPr>
        <w:t>In</w:t>
      </w:r>
      <w:proofErr w:type="spellStart"/>
      <w:r w:rsidRPr="00A2157A">
        <w:rPr>
          <w:rFonts w:cs="Times New Roman"/>
        </w:rPr>
        <w:t>stream-видеореклама</w:t>
      </w:r>
      <w:proofErr w:type="spellEnd"/>
      <w:r w:rsidRPr="00A2157A">
        <w:rPr>
          <w:rFonts w:cs="Times New Roman"/>
        </w:rPr>
        <w:t>.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 самореклама (рекламная кампания, рекламодателем которой является холдинг оцениваемого сайта);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 - реклама в приложениях (не подлежит регистрации);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 видео-баннеры: в случае, если </w:t>
      </w:r>
      <w:proofErr w:type="gramStart"/>
      <w:r w:rsidRPr="00A2157A">
        <w:rPr>
          <w:rFonts w:cs="Times New Roman"/>
        </w:rPr>
        <w:t>видео-файл</w:t>
      </w:r>
      <w:proofErr w:type="gramEnd"/>
      <w:r w:rsidRPr="00A2157A">
        <w:rPr>
          <w:rFonts w:cs="Times New Roman"/>
        </w:rPr>
        <w:t xml:space="preserve"> имеет расширение отличное от </w:t>
      </w:r>
      <w:proofErr w:type="spellStart"/>
      <w:r w:rsidRPr="00A2157A">
        <w:rPr>
          <w:rFonts w:cs="Times New Roman"/>
        </w:rPr>
        <w:t>swf</w:t>
      </w:r>
      <w:proofErr w:type="spellEnd"/>
      <w:r w:rsidRPr="00A2157A">
        <w:rPr>
          <w:rFonts w:cs="Times New Roman"/>
        </w:rPr>
        <w:t xml:space="preserve">, например </w:t>
      </w:r>
      <w:proofErr w:type="spellStart"/>
      <w:r w:rsidRPr="00A2157A">
        <w:rPr>
          <w:rFonts w:cs="Times New Roman"/>
        </w:rPr>
        <w:t>flv</w:t>
      </w:r>
      <w:proofErr w:type="spellEnd"/>
      <w:r w:rsidRPr="00A2157A">
        <w:rPr>
          <w:rFonts w:cs="Times New Roman"/>
        </w:rPr>
        <w:t xml:space="preserve">, mp4 и т.п. 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 региональная реклама (не подлежит регистрации);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 ТГБ 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>В оценке рекламы значение "0" выставляется для рекламных кампаний: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 рекламные кампании, у которых при расчете количество показов получается менее 1 % от количества хитов сайта;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 рекламные кампании, по техническим причинам собранные некорректно;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 рекламные кампании, имеющие </w:t>
      </w:r>
      <w:proofErr w:type="gramStart"/>
      <w:r w:rsidRPr="00A2157A">
        <w:rPr>
          <w:rFonts w:cs="Times New Roman"/>
        </w:rPr>
        <w:t>сложный</w:t>
      </w:r>
      <w:proofErr w:type="gramEnd"/>
      <w:r w:rsidRPr="00A2157A">
        <w:rPr>
          <w:rFonts w:cs="Times New Roman"/>
        </w:rPr>
        <w:t xml:space="preserve"> </w:t>
      </w:r>
      <w:proofErr w:type="spellStart"/>
      <w:r w:rsidRPr="00A2157A">
        <w:rPr>
          <w:rFonts w:cs="Times New Roman"/>
        </w:rPr>
        <w:t>геотаргетинг</w:t>
      </w:r>
      <w:proofErr w:type="spellEnd"/>
      <w:r w:rsidRPr="00A2157A">
        <w:rPr>
          <w:rFonts w:cs="Times New Roman"/>
        </w:rPr>
        <w:t>, например, Московская область, Тверская область и т.п.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>Регистрации не подлежит реклама следующих видов: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 спонсорство различных рубрик, информационная поддержка и т.п.;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 реклама в выдаче поисковых систем;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 текстовая реклама (любой рекламный материал в виде текста, а не отдельного файла);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</w:t>
      </w:r>
      <w:proofErr w:type="gramStart"/>
      <w:r w:rsidRPr="00A2157A">
        <w:rPr>
          <w:rFonts w:cs="Times New Roman"/>
        </w:rPr>
        <w:t>- рекламные модули, состоящие из нескольких отдельных элементов, например, из картинки, текста, рамочки, заголовка (</w:t>
      </w:r>
      <w:proofErr w:type="spellStart"/>
      <w:r w:rsidRPr="00A2157A">
        <w:rPr>
          <w:rFonts w:cs="Times New Roman"/>
        </w:rPr>
        <w:t>текстово</w:t>
      </w:r>
      <w:proofErr w:type="spellEnd"/>
      <w:r w:rsidRPr="00A2157A">
        <w:rPr>
          <w:rFonts w:cs="Times New Roman"/>
        </w:rPr>
        <w:t>-графический блок) (</w:t>
      </w:r>
      <w:proofErr w:type="gramEnd"/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 рекламные графические элементы на </w:t>
      </w:r>
      <w:proofErr w:type="spellStart"/>
      <w:r w:rsidRPr="00A2157A">
        <w:rPr>
          <w:rFonts w:cs="Times New Roman"/>
        </w:rPr>
        <w:t>аватарах</w:t>
      </w:r>
      <w:proofErr w:type="spellEnd"/>
      <w:r w:rsidRPr="00A2157A">
        <w:rPr>
          <w:rFonts w:cs="Times New Roman"/>
        </w:rPr>
        <w:t xml:space="preserve"> в социальных сетях;</w:t>
      </w:r>
    </w:p>
    <w:p w:rsidR="00B64244" w:rsidRPr="00A2157A" w:rsidRDefault="00B64244" w:rsidP="00B64244">
      <w:pPr>
        <w:ind w:left="709" w:right="1075"/>
        <w:rPr>
          <w:rFonts w:cs="Times New Roman"/>
        </w:rPr>
      </w:pPr>
      <w:r w:rsidRPr="00A2157A">
        <w:rPr>
          <w:rFonts w:cs="Times New Roman"/>
        </w:rPr>
        <w:tab/>
        <w:t xml:space="preserve"> - реклама мелких форматов (обе стороны баннера менее 60 пикселей либо размер файла баннера менее 1000 байт).</w:t>
      </w:r>
    </w:p>
    <w:p w:rsidR="00B64244" w:rsidRPr="00A2157A" w:rsidRDefault="00B64244" w:rsidP="004C3954">
      <w:pPr>
        <w:ind w:right="1075"/>
        <w:rPr>
          <w:b/>
        </w:rPr>
      </w:pPr>
    </w:p>
    <w:p w:rsidR="00B64244" w:rsidRPr="00A2157A" w:rsidRDefault="00B64244" w:rsidP="004C3954">
      <w:pPr>
        <w:ind w:right="1075"/>
        <w:rPr>
          <w:b/>
        </w:rPr>
      </w:pPr>
      <w:proofErr w:type="gramStart"/>
      <w:r w:rsidRPr="00A2157A">
        <w:rPr>
          <w:b/>
        </w:rPr>
        <w:t>ИНТЕРНЕТ-БЮДЖЕТЫ</w:t>
      </w:r>
      <w:proofErr w:type="gramEnd"/>
      <w:r w:rsidRPr="00A2157A">
        <w:rPr>
          <w:b/>
        </w:rPr>
        <w:t xml:space="preserve"> НА ОСНОВЕ SIMILARWEB</w:t>
      </w:r>
    </w:p>
    <w:p w:rsidR="0097425F" w:rsidRPr="00A2157A" w:rsidRDefault="0097425F" w:rsidP="004C3954">
      <w:pPr>
        <w:ind w:right="1075"/>
        <w:rPr>
          <w:b/>
        </w:rPr>
      </w:pPr>
      <w:r w:rsidRPr="00A2157A">
        <w:rPr>
          <w:b/>
        </w:rPr>
        <w:t>Бюджеты оцениваются по трафику на доменные имена.</w:t>
      </w:r>
      <w:r w:rsidR="00ED7D2B" w:rsidRPr="00A2157A">
        <w:rPr>
          <w:b/>
        </w:rPr>
        <w:t xml:space="preserve"> </w:t>
      </w:r>
    </w:p>
    <w:p w:rsidR="0097425F" w:rsidRPr="00A2157A" w:rsidRDefault="0097425F" w:rsidP="004C3954">
      <w:pPr>
        <w:ind w:right="1075"/>
        <w:rPr>
          <w:b/>
        </w:rPr>
      </w:pPr>
    </w:p>
    <w:p w:rsidR="0097425F" w:rsidRPr="00A2157A" w:rsidRDefault="0097425F" w:rsidP="0097425F">
      <w:pPr>
        <w:pStyle w:val="a9"/>
        <w:numPr>
          <w:ilvl w:val="0"/>
          <w:numId w:val="12"/>
        </w:numPr>
        <w:contextualSpacing w:val="0"/>
      </w:pPr>
      <w:r w:rsidRPr="00A2157A">
        <w:t xml:space="preserve">Из </w:t>
      </w:r>
      <w:proofErr w:type="spellStart"/>
      <w:r w:rsidRPr="00A2157A">
        <w:t>Similarweb</w:t>
      </w:r>
      <w:proofErr w:type="spellEnd"/>
      <w:r w:rsidRPr="00A2157A">
        <w:t xml:space="preserve"> для каждого домена (бренда) экспортируются данные:</w:t>
      </w:r>
    </w:p>
    <w:p w:rsidR="0097425F" w:rsidRPr="00A2157A" w:rsidRDefault="0097425F" w:rsidP="0097425F">
      <w:pPr>
        <w:pStyle w:val="a9"/>
        <w:numPr>
          <w:ilvl w:val="0"/>
          <w:numId w:val="13"/>
        </w:numPr>
        <w:contextualSpacing w:val="0"/>
      </w:pPr>
      <w:r w:rsidRPr="00A2157A">
        <w:t>Домен-источник трафика</w:t>
      </w:r>
    </w:p>
    <w:p w:rsidR="0097425F" w:rsidRPr="00A2157A" w:rsidRDefault="0097425F" w:rsidP="0097425F">
      <w:pPr>
        <w:pStyle w:val="a9"/>
        <w:numPr>
          <w:ilvl w:val="0"/>
          <w:numId w:val="13"/>
        </w:numPr>
        <w:contextualSpacing w:val="0"/>
        <w:rPr>
          <w:lang w:val="en-US"/>
        </w:rPr>
      </w:pPr>
      <w:r w:rsidRPr="00A2157A">
        <w:t>Тип</w:t>
      </w:r>
      <w:r w:rsidRPr="00A2157A">
        <w:rPr>
          <w:lang w:val="en-US"/>
        </w:rPr>
        <w:t xml:space="preserve"> </w:t>
      </w:r>
      <w:r w:rsidRPr="00A2157A">
        <w:t>источника</w:t>
      </w:r>
      <w:r w:rsidRPr="00A2157A">
        <w:rPr>
          <w:lang w:val="en-US"/>
        </w:rPr>
        <w:t xml:space="preserve"> (Mobile Referral, Other, Unknown, Email, Channel, Mail, Social, Display Ad, Direct, Search / Organic, Search / Paid, Referral)</w:t>
      </w:r>
    </w:p>
    <w:p w:rsidR="0097425F" w:rsidRPr="00A2157A" w:rsidRDefault="0097425F" w:rsidP="0097425F">
      <w:pPr>
        <w:pStyle w:val="a9"/>
        <w:numPr>
          <w:ilvl w:val="0"/>
          <w:numId w:val="13"/>
        </w:numPr>
        <w:contextualSpacing w:val="0"/>
      </w:pPr>
      <w:r w:rsidRPr="00A2157A">
        <w:t>Количество визитов на сайт бренда в изучаемый период</w:t>
      </w:r>
    </w:p>
    <w:p w:rsidR="0097425F" w:rsidRPr="00A2157A" w:rsidRDefault="0097425F" w:rsidP="0097425F">
      <w:pPr>
        <w:pStyle w:val="a9"/>
        <w:numPr>
          <w:ilvl w:val="0"/>
          <w:numId w:val="12"/>
        </w:numPr>
        <w:contextualSpacing w:val="0"/>
        <w:jc w:val="both"/>
      </w:pPr>
      <w:r w:rsidRPr="00A2157A">
        <w:t xml:space="preserve">В </w:t>
      </w:r>
      <w:proofErr w:type="gramStart"/>
      <w:r w:rsidRPr="00A2157A">
        <w:t>рамках</w:t>
      </w:r>
      <w:proofErr w:type="gramEnd"/>
      <w:r w:rsidRPr="00A2157A">
        <w:t xml:space="preserve"> исследования проводится </w:t>
      </w:r>
      <w:proofErr w:type="spellStart"/>
      <w:r w:rsidRPr="00A2157A">
        <w:t>переаттрибуция</w:t>
      </w:r>
      <w:proofErr w:type="spellEnd"/>
      <w:r w:rsidRPr="00A2157A">
        <w:t xml:space="preserve"> трафика: </w:t>
      </w:r>
    </w:p>
    <w:p w:rsidR="0097425F" w:rsidRPr="00A2157A" w:rsidRDefault="0097425F" w:rsidP="0097425F">
      <w:pPr>
        <w:pStyle w:val="a9"/>
        <w:numPr>
          <w:ilvl w:val="0"/>
          <w:numId w:val="14"/>
        </w:numPr>
        <w:ind w:left="1276"/>
        <w:contextualSpacing w:val="0"/>
        <w:jc w:val="both"/>
      </w:pPr>
      <w:r w:rsidRPr="00A2157A">
        <w:t xml:space="preserve">К контекстной рекламе </w:t>
      </w:r>
      <w:proofErr w:type="spellStart"/>
      <w:r w:rsidRPr="00A2157A">
        <w:t>атрибутируется</w:t>
      </w:r>
      <w:proofErr w:type="spellEnd"/>
      <w:r w:rsidRPr="00A2157A">
        <w:t xml:space="preserve"> трафик, который отмечен </w:t>
      </w:r>
      <w:proofErr w:type="spellStart"/>
      <w:r w:rsidRPr="00A2157A">
        <w:t>аттрибутами</w:t>
      </w:r>
      <w:proofErr w:type="spellEnd"/>
      <w:r w:rsidRPr="00A2157A">
        <w:t xml:space="preserve"> </w:t>
      </w:r>
      <w:proofErr w:type="spellStart"/>
      <w:r w:rsidRPr="00A2157A">
        <w:t>Search</w:t>
      </w:r>
      <w:proofErr w:type="spellEnd"/>
      <w:r w:rsidRPr="00A2157A">
        <w:t xml:space="preserve"> / </w:t>
      </w:r>
      <w:proofErr w:type="spellStart"/>
      <w:r w:rsidRPr="00A2157A">
        <w:t>Paid</w:t>
      </w:r>
      <w:proofErr w:type="spellEnd"/>
      <w:r w:rsidRPr="00A2157A">
        <w:t xml:space="preserve"> или имеет в названии доменов источников </w:t>
      </w:r>
      <w:proofErr w:type="spellStart"/>
      <w:r w:rsidRPr="00A2157A">
        <w:t>url</w:t>
      </w:r>
      <w:proofErr w:type="spellEnd"/>
      <w:r w:rsidRPr="00A2157A">
        <w:t xml:space="preserve"> поисковой системы и не отмечен параметром </w:t>
      </w:r>
      <w:proofErr w:type="spellStart"/>
      <w:r w:rsidRPr="00A2157A">
        <w:t>search</w:t>
      </w:r>
      <w:proofErr w:type="spellEnd"/>
      <w:r w:rsidRPr="00A2157A">
        <w:t>/</w:t>
      </w:r>
      <w:proofErr w:type="spellStart"/>
      <w:r w:rsidRPr="00A2157A">
        <w:t>organic</w:t>
      </w:r>
      <w:proofErr w:type="spellEnd"/>
      <w:r w:rsidRPr="00A2157A">
        <w:t>.</w:t>
      </w:r>
    </w:p>
    <w:p w:rsidR="0097425F" w:rsidRPr="00A2157A" w:rsidRDefault="0097425F" w:rsidP="0097425F">
      <w:pPr>
        <w:pStyle w:val="a9"/>
        <w:numPr>
          <w:ilvl w:val="0"/>
          <w:numId w:val="14"/>
        </w:numPr>
        <w:ind w:left="1276"/>
        <w:contextualSpacing w:val="0"/>
      </w:pPr>
      <w:r w:rsidRPr="00A2157A">
        <w:t xml:space="preserve">К </w:t>
      </w:r>
      <w:proofErr w:type="spellStart"/>
      <w:r w:rsidRPr="00A2157A">
        <w:t>programmatic</w:t>
      </w:r>
      <w:proofErr w:type="spellEnd"/>
      <w:r w:rsidRPr="00A2157A">
        <w:t xml:space="preserve"> рекламе </w:t>
      </w:r>
      <w:proofErr w:type="spellStart"/>
      <w:r w:rsidRPr="00A2157A">
        <w:t>атрибутируется</w:t>
      </w:r>
      <w:proofErr w:type="spellEnd"/>
      <w:r w:rsidRPr="00A2157A">
        <w:t xml:space="preserve"> трафик, который отмечен </w:t>
      </w:r>
      <w:proofErr w:type="spellStart"/>
      <w:r w:rsidRPr="00A2157A">
        <w:t>аттрибутами</w:t>
      </w:r>
      <w:proofErr w:type="spellEnd"/>
      <w:r w:rsidRPr="00A2157A">
        <w:t xml:space="preserve"> «</w:t>
      </w:r>
      <w:proofErr w:type="spellStart"/>
      <w:r w:rsidRPr="00A2157A">
        <w:t>Other</w:t>
      </w:r>
      <w:proofErr w:type="spellEnd"/>
      <w:r w:rsidRPr="00A2157A">
        <w:t xml:space="preserve">, </w:t>
      </w:r>
      <w:proofErr w:type="spellStart"/>
      <w:r w:rsidRPr="00A2157A">
        <w:t>Unknown</w:t>
      </w:r>
      <w:proofErr w:type="spellEnd"/>
      <w:r w:rsidRPr="00A2157A">
        <w:t xml:space="preserve">, </w:t>
      </w:r>
      <w:proofErr w:type="spellStart"/>
      <w:r w:rsidRPr="00A2157A">
        <w:t>Channel</w:t>
      </w:r>
      <w:proofErr w:type="spellEnd"/>
      <w:r w:rsidRPr="00A2157A">
        <w:t xml:space="preserve">, </w:t>
      </w:r>
      <w:proofErr w:type="spellStart"/>
      <w:r w:rsidRPr="00A2157A">
        <w:t>display</w:t>
      </w:r>
      <w:proofErr w:type="spellEnd"/>
      <w:r w:rsidRPr="00A2157A">
        <w:t xml:space="preserve">, </w:t>
      </w:r>
      <w:proofErr w:type="spellStart"/>
      <w:r w:rsidRPr="00A2157A">
        <w:t>referral</w:t>
      </w:r>
      <w:proofErr w:type="spellEnd"/>
      <w:r w:rsidRPr="00A2157A">
        <w:t xml:space="preserve">, </w:t>
      </w:r>
      <w:proofErr w:type="spellStart"/>
      <w:r w:rsidRPr="00A2157A">
        <w:t>mobile.</w:t>
      </w:r>
      <w:proofErr w:type="gramStart"/>
      <w:r w:rsidRPr="00A2157A">
        <w:t>refferal</w:t>
      </w:r>
      <w:proofErr w:type="spellEnd"/>
      <w:proofErr w:type="gramEnd"/>
      <w:r w:rsidRPr="00A2157A">
        <w:t xml:space="preserve"> в случае если сайт-источник по контенту не совпадает с категорией рекламодателя.</w:t>
      </w:r>
    </w:p>
    <w:p w:rsidR="0097425F" w:rsidRPr="00A2157A" w:rsidRDefault="0097425F" w:rsidP="0097425F">
      <w:pPr>
        <w:pStyle w:val="a9"/>
        <w:numPr>
          <w:ilvl w:val="0"/>
          <w:numId w:val="14"/>
        </w:numPr>
        <w:ind w:left="1276"/>
        <w:contextualSpacing w:val="0"/>
        <w:jc w:val="both"/>
      </w:pPr>
      <w:r w:rsidRPr="00A2157A">
        <w:t xml:space="preserve">Также к </w:t>
      </w:r>
      <w:proofErr w:type="spellStart"/>
      <w:r w:rsidRPr="00A2157A">
        <w:t>programmatic</w:t>
      </w:r>
      <w:proofErr w:type="spellEnd"/>
      <w:r w:rsidRPr="00A2157A">
        <w:t xml:space="preserve"> рекламе относится трафик с сайтов, объем переходов по каждому из которых не превышает 1% от общего трафика сайта рекламодателя в рамках одного месяца.</w:t>
      </w:r>
    </w:p>
    <w:p w:rsidR="0097425F" w:rsidRPr="00A2157A" w:rsidRDefault="0097425F" w:rsidP="0097425F">
      <w:pPr>
        <w:pStyle w:val="a9"/>
        <w:numPr>
          <w:ilvl w:val="0"/>
          <w:numId w:val="14"/>
        </w:numPr>
        <w:ind w:left="1276"/>
        <w:contextualSpacing w:val="0"/>
        <w:jc w:val="both"/>
      </w:pPr>
      <w:r w:rsidRPr="00A2157A">
        <w:t xml:space="preserve">Из </w:t>
      </w:r>
      <w:proofErr w:type="spellStart"/>
      <w:r w:rsidRPr="00A2157A">
        <w:t>programmatic</w:t>
      </w:r>
      <w:proofErr w:type="spellEnd"/>
      <w:r w:rsidRPr="00A2157A">
        <w:t xml:space="preserve"> </w:t>
      </w:r>
      <w:r w:rsidR="001679C2" w:rsidRPr="00A2157A">
        <w:t>категории исключается траф</w:t>
      </w:r>
      <w:r w:rsidRPr="00A2157A">
        <w:t>ик с доменов, принадлежащих крупным рекламным видео-сетям, таким как ГПМД, ВИДЕОСЕТЬ и СТС</w:t>
      </w:r>
    </w:p>
    <w:p w:rsidR="0097425F" w:rsidRPr="00A2157A" w:rsidRDefault="0097425F" w:rsidP="0097425F">
      <w:pPr>
        <w:pStyle w:val="a9"/>
        <w:numPr>
          <w:ilvl w:val="0"/>
          <w:numId w:val="14"/>
        </w:numPr>
        <w:ind w:left="1276"/>
        <w:contextualSpacing w:val="0"/>
        <w:jc w:val="both"/>
      </w:pPr>
      <w:r w:rsidRPr="00A2157A">
        <w:t xml:space="preserve">Сайты с видео-контентом не попадают в оценку как </w:t>
      </w:r>
      <w:proofErr w:type="spellStart"/>
      <w:r w:rsidRPr="00A2157A">
        <w:t>programmatic</w:t>
      </w:r>
      <w:proofErr w:type="spellEnd"/>
      <w:r w:rsidRPr="00A2157A">
        <w:t>, поскольку они относятся к категории OLV (</w:t>
      </w:r>
      <w:proofErr w:type="spellStart"/>
      <w:r w:rsidRPr="00A2157A">
        <w:t>online</w:t>
      </w:r>
      <w:proofErr w:type="spellEnd"/>
      <w:r w:rsidRPr="00A2157A">
        <w:t xml:space="preserve"> </w:t>
      </w:r>
      <w:proofErr w:type="spellStart"/>
      <w:r w:rsidRPr="00A2157A">
        <w:t>video</w:t>
      </w:r>
      <w:proofErr w:type="spellEnd"/>
      <w:r w:rsidRPr="00A2157A">
        <w:t>)</w:t>
      </w:r>
    </w:p>
    <w:p w:rsidR="0097425F" w:rsidRPr="00A2157A" w:rsidRDefault="0097425F" w:rsidP="0097425F">
      <w:pPr>
        <w:pStyle w:val="a9"/>
        <w:numPr>
          <w:ilvl w:val="0"/>
          <w:numId w:val="14"/>
        </w:numPr>
        <w:ind w:left="1276"/>
        <w:contextualSpacing w:val="0"/>
        <w:jc w:val="both"/>
      </w:pPr>
      <w:r w:rsidRPr="00A2157A">
        <w:t xml:space="preserve">Трафик </w:t>
      </w:r>
      <w:proofErr w:type="spellStart"/>
      <w:r w:rsidRPr="00A2157A">
        <w:t>маркетплейсов</w:t>
      </w:r>
      <w:proofErr w:type="spellEnd"/>
      <w:r w:rsidRPr="00A2157A">
        <w:t xml:space="preserve"> не относится к брендам</w:t>
      </w:r>
    </w:p>
    <w:p w:rsidR="0097425F" w:rsidRPr="00A2157A" w:rsidRDefault="0097425F" w:rsidP="0097425F">
      <w:pPr>
        <w:pStyle w:val="a9"/>
        <w:numPr>
          <w:ilvl w:val="0"/>
          <w:numId w:val="12"/>
        </w:numPr>
        <w:contextualSpacing w:val="0"/>
      </w:pPr>
      <w:r w:rsidRPr="00A2157A">
        <w:t>К разным категориям брендов применяются дифференцированные ограничения:</w:t>
      </w:r>
    </w:p>
    <w:p w:rsidR="0097425F" w:rsidRPr="00A2157A" w:rsidRDefault="0097425F" w:rsidP="0097425F">
      <w:pPr>
        <w:pStyle w:val="a9"/>
        <w:numPr>
          <w:ilvl w:val="0"/>
          <w:numId w:val="15"/>
        </w:numPr>
        <w:contextualSpacing w:val="0"/>
      </w:pPr>
      <w:r w:rsidRPr="00A2157A">
        <w:t xml:space="preserve">Трафик </w:t>
      </w:r>
      <w:proofErr w:type="gramStart"/>
      <w:r w:rsidRPr="00A2157A">
        <w:t xml:space="preserve">с </w:t>
      </w:r>
      <w:proofErr w:type="spellStart"/>
      <w:r w:rsidRPr="00A2157A">
        <w:t>топовых</w:t>
      </w:r>
      <w:proofErr w:type="spellEnd"/>
      <w:proofErr w:type="gramEnd"/>
      <w:r w:rsidRPr="00A2157A">
        <w:t xml:space="preserve"> доменов (</w:t>
      </w:r>
      <w:proofErr w:type="spellStart"/>
      <w:r w:rsidRPr="00A2157A">
        <w:t>Yandex</w:t>
      </w:r>
      <w:proofErr w:type="spellEnd"/>
      <w:r w:rsidRPr="00A2157A">
        <w:t xml:space="preserve">, Rambler.ru и другие), с типом </w:t>
      </w:r>
      <w:proofErr w:type="spellStart"/>
      <w:r w:rsidRPr="00A2157A">
        <w:t>Referral</w:t>
      </w:r>
      <w:proofErr w:type="spellEnd"/>
      <w:r w:rsidRPr="00A2157A">
        <w:t xml:space="preserve"> всегда относится к </w:t>
      </w:r>
      <w:proofErr w:type="spellStart"/>
      <w:r w:rsidRPr="00A2157A">
        <w:t>Programmatic</w:t>
      </w:r>
      <w:proofErr w:type="spellEnd"/>
      <w:r w:rsidRPr="00A2157A">
        <w:t>.</w:t>
      </w:r>
    </w:p>
    <w:p w:rsidR="0097425F" w:rsidRPr="00A2157A" w:rsidRDefault="0097425F" w:rsidP="0097425F">
      <w:pPr>
        <w:pStyle w:val="a9"/>
        <w:numPr>
          <w:ilvl w:val="0"/>
          <w:numId w:val="12"/>
        </w:numPr>
        <w:contextualSpacing w:val="0"/>
      </w:pPr>
      <w:r w:rsidRPr="00A2157A">
        <w:t>Оценка бюджетов размещения для каждого из брендов происходит на основе следующих данных:</w:t>
      </w:r>
    </w:p>
    <w:p w:rsidR="0097425F" w:rsidRPr="00A2157A" w:rsidRDefault="0097425F" w:rsidP="0097425F">
      <w:pPr>
        <w:pStyle w:val="a9"/>
        <w:numPr>
          <w:ilvl w:val="1"/>
          <w:numId w:val="12"/>
        </w:numPr>
        <w:contextualSpacing w:val="0"/>
      </w:pPr>
      <w:proofErr w:type="spellStart"/>
      <w:r w:rsidRPr="00A2157A">
        <w:t>Yandex</w:t>
      </w:r>
      <w:proofErr w:type="spellEnd"/>
      <w:r w:rsidRPr="00A2157A">
        <w:t xml:space="preserve"> по всем товарным категориям из справочника предоставляют среднегодовые ставки.</w:t>
      </w:r>
    </w:p>
    <w:p w:rsidR="0097425F" w:rsidRPr="00A2157A" w:rsidRDefault="0097425F" w:rsidP="0097425F">
      <w:pPr>
        <w:pStyle w:val="a9"/>
        <w:numPr>
          <w:ilvl w:val="1"/>
          <w:numId w:val="12"/>
        </w:numPr>
        <w:contextualSpacing w:val="0"/>
      </w:pPr>
      <w:r w:rsidRPr="00A2157A">
        <w:t xml:space="preserve">Ставки для </w:t>
      </w:r>
      <w:proofErr w:type="spellStart"/>
      <w:r w:rsidRPr="00A2157A">
        <w:t>Google</w:t>
      </w:r>
      <w:proofErr w:type="spellEnd"/>
      <w:r w:rsidRPr="00A2157A">
        <w:t xml:space="preserve"> и процент </w:t>
      </w:r>
      <w:proofErr w:type="spellStart"/>
      <w:r w:rsidRPr="00A2157A">
        <w:t>доходимости</w:t>
      </w:r>
      <w:proofErr w:type="spellEnd"/>
      <w:r w:rsidRPr="00A2157A">
        <w:t xml:space="preserve"> предоставляются экспертным советом, в который входят представители крупных агентств, занимающихся контекстной рекламой.</w:t>
      </w:r>
    </w:p>
    <w:p w:rsidR="0097425F" w:rsidRPr="00A2157A" w:rsidRDefault="0097425F" w:rsidP="0097425F">
      <w:pPr>
        <w:pStyle w:val="a9"/>
        <w:numPr>
          <w:ilvl w:val="1"/>
          <w:numId w:val="12"/>
        </w:numPr>
        <w:contextualSpacing w:val="0"/>
      </w:pPr>
      <w:r w:rsidRPr="00A2157A">
        <w:t xml:space="preserve">Стоимость «визита» для </w:t>
      </w:r>
      <w:proofErr w:type="spellStart"/>
      <w:r w:rsidRPr="00A2157A">
        <w:t>programmatic</w:t>
      </w:r>
      <w:proofErr w:type="spellEnd"/>
      <w:r w:rsidRPr="00A2157A">
        <w:t xml:space="preserve"> рекламы по всем товарным категориям предоставляется экспертами </w:t>
      </w:r>
      <w:proofErr w:type="spellStart"/>
      <w:r w:rsidRPr="00A2157A">
        <w:rPr>
          <w:b/>
        </w:rPr>
        <w:t>Digital</w:t>
      </w:r>
      <w:proofErr w:type="spellEnd"/>
      <w:r w:rsidRPr="00A2157A">
        <w:rPr>
          <w:b/>
        </w:rPr>
        <w:t xml:space="preserve"> </w:t>
      </w:r>
      <w:proofErr w:type="spellStart"/>
      <w:r w:rsidRPr="00A2157A">
        <w:rPr>
          <w:b/>
        </w:rPr>
        <w:t>Budget</w:t>
      </w:r>
      <w:proofErr w:type="spellEnd"/>
      <w:r w:rsidRPr="00A2157A">
        <w:t>.</w:t>
      </w:r>
    </w:p>
    <w:p w:rsidR="0097425F" w:rsidRPr="00A2157A" w:rsidRDefault="0097425F" w:rsidP="0097425F">
      <w:pPr>
        <w:pStyle w:val="a9"/>
        <w:numPr>
          <w:ilvl w:val="0"/>
          <w:numId w:val="12"/>
        </w:numPr>
        <w:contextualSpacing w:val="0"/>
      </w:pPr>
      <w:r w:rsidRPr="00A2157A">
        <w:t xml:space="preserve">Финальная формула оборота рекламодателя имеет вид: </w:t>
      </w:r>
    </w:p>
    <w:p w:rsidR="0097425F" w:rsidRPr="00A2157A" w:rsidRDefault="0097425F" w:rsidP="0097425F">
      <w:pPr>
        <w:pStyle w:val="a9"/>
      </w:pPr>
      <w:r w:rsidRPr="00A2157A">
        <w:t>Сумма оборотов по всем доменам рекламодателя.</w:t>
      </w:r>
    </w:p>
    <w:p w:rsidR="0097425F" w:rsidRPr="00A2157A" w:rsidRDefault="0097425F" w:rsidP="0097425F">
      <w:pPr>
        <w:pStyle w:val="a9"/>
      </w:pPr>
    </w:p>
    <w:p w:rsidR="0097425F" w:rsidRPr="00A2157A" w:rsidRDefault="0097425F" w:rsidP="0097425F">
      <w:pPr>
        <w:pStyle w:val="a9"/>
      </w:pPr>
      <w:r w:rsidRPr="00A2157A">
        <w:t xml:space="preserve">Где </w:t>
      </w:r>
    </w:p>
    <w:p w:rsidR="0097425F" w:rsidRPr="00A2157A" w:rsidRDefault="0097425F" w:rsidP="0097425F">
      <w:pPr>
        <w:pStyle w:val="a9"/>
        <w:jc w:val="center"/>
        <w:rPr>
          <w:b/>
        </w:rPr>
      </w:pPr>
      <w:r w:rsidRPr="00A2157A">
        <w:rPr>
          <w:b/>
        </w:rPr>
        <w:t>Оборот по каждому домену для контекстной рекламы</w:t>
      </w:r>
    </w:p>
    <w:p w:rsidR="0097425F" w:rsidRPr="00A2157A" w:rsidRDefault="0097425F" w:rsidP="0097425F">
      <w:pPr>
        <w:pStyle w:val="a9"/>
        <w:jc w:val="center"/>
        <w:rPr>
          <w:b/>
        </w:rPr>
      </w:pPr>
      <w:r w:rsidRPr="00A2157A">
        <w:rPr>
          <w:b/>
        </w:rPr>
        <w:t>=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&lt; Количество заходов на домен из платного поиска </w:t>
      </w:r>
      <w:proofErr w:type="spellStart"/>
      <w:r w:rsidRPr="00A2157A">
        <w:t>Yandex</w:t>
      </w:r>
      <w:proofErr w:type="spellEnd"/>
      <w:r w:rsidRPr="00A2157A">
        <w:t xml:space="preserve"> &gt;</w:t>
      </w:r>
    </w:p>
    <w:p w:rsidR="0097425F" w:rsidRPr="00A2157A" w:rsidRDefault="0097425F" w:rsidP="0097425F">
      <w:pPr>
        <w:pStyle w:val="a9"/>
        <w:jc w:val="center"/>
      </w:pPr>
      <w:r w:rsidRPr="00A2157A">
        <w:t>/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&lt; Конверсия из кликов в заходы от </w:t>
      </w:r>
      <w:proofErr w:type="spellStart"/>
      <w:r w:rsidRPr="00A2157A">
        <w:t>Yandex</w:t>
      </w:r>
      <w:proofErr w:type="spellEnd"/>
      <w:r w:rsidRPr="00A2157A">
        <w:t xml:space="preserve"> &gt;</w:t>
      </w:r>
    </w:p>
    <w:p w:rsidR="0097425F" w:rsidRPr="00A2157A" w:rsidRDefault="0097425F" w:rsidP="0097425F">
      <w:pPr>
        <w:pStyle w:val="a9"/>
        <w:jc w:val="center"/>
      </w:pPr>
      <w:r w:rsidRPr="00A2157A">
        <w:t>*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 &lt;Ставка по категории домена от </w:t>
      </w:r>
      <w:proofErr w:type="spellStart"/>
      <w:r w:rsidRPr="00A2157A">
        <w:t>Yandex</w:t>
      </w:r>
      <w:proofErr w:type="spellEnd"/>
      <w:r w:rsidRPr="00A2157A">
        <w:t xml:space="preserve"> &gt; </w:t>
      </w:r>
    </w:p>
    <w:p w:rsidR="0097425F" w:rsidRPr="00A2157A" w:rsidRDefault="0097425F" w:rsidP="0097425F">
      <w:pPr>
        <w:pStyle w:val="a9"/>
        <w:jc w:val="center"/>
        <w:rPr>
          <w:b/>
        </w:rPr>
      </w:pPr>
      <w:r w:rsidRPr="00A2157A">
        <w:rPr>
          <w:b/>
        </w:rPr>
        <w:t xml:space="preserve">+ 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&lt; Количество заходов на домен из платного поиска </w:t>
      </w:r>
      <w:proofErr w:type="spellStart"/>
      <w:r w:rsidRPr="00A2157A">
        <w:t>Google</w:t>
      </w:r>
      <w:proofErr w:type="spellEnd"/>
      <w:r w:rsidRPr="00A2157A">
        <w:t xml:space="preserve"> &gt; 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/ 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&lt; Конверсия из кликов в заходы от </w:t>
      </w:r>
      <w:proofErr w:type="spellStart"/>
      <w:r w:rsidRPr="00A2157A">
        <w:t>Google</w:t>
      </w:r>
      <w:proofErr w:type="spellEnd"/>
      <w:r w:rsidRPr="00A2157A">
        <w:t xml:space="preserve"> &gt; 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* 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&lt;Ставка по категории домена от </w:t>
      </w:r>
      <w:proofErr w:type="spellStart"/>
      <w:r w:rsidRPr="00A2157A">
        <w:t>Google</w:t>
      </w:r>
      <w:proofErr w:type="spellEnd"/>
      <w:r w:rsidRPr="00A2157A">
        <w:t xml:space="preserve"> &gt;</w:t>
      </w:r>
    </w:p>
    <w:p w:rsidR="0097425F" w:rsidRPr="00A2157A" w:rsidRDefault="0097425F" w:rsidP="0097425F"/>
    <w:p w:rsidR="0097425F" w:rsidRPr="00A2157A" w:rsidRDefault="0097425F" w:rsidP="0097425F">
      <w:pPr>
        <w:pStyle w:val="a9"/>
        <w:jc w:val="center"/>
        <w:rPr>
          <w:b/>
        </w:rPr>
      </w:pPr>
      <w:r w:rsidRPr="00A2157A">
        <w:rPr>
          <w:b/>
        </w:rPr>
        <w:t xml:space="preserve">Оборот по каждому домену для </w:t>
      </w:r>
      <w:proofErr w:type="spellStart"/>
      <w:r w:rsidRPr="00A2157A">
        <w:rPr>
          <w:b/>
        </w:rPr>
        <w:t>programmatic</w:t>
      </w:r>
      <w:proofErr w:type="spellEnd"/>
      <w:r w:rsidRPr="00A2157A">
        <w:rPr>
          <w:b/>
        </w:rPr>
        <w:t xml:space="preserve"> рекламы</w:t>
      </w:r>
    </w:p>
    <w:p w:rsidR="0097425F" w:rsidRPr="00A2157A" w:rsidRDefault="0097425F" w:rsidP="0097425F">
      <w:pPr>
        <w:pStyle w:val="a9"/>
        <w:jc w:val="center"/>
        <w:rPr>
          <w:b/>
        </w:rPr>
      </w:pPr>
      <w:r w:rsidRPr="00A2157A">
        <w:rPr>
          <w:b/>
        </w:rPr>
        <w:t>=</w:t>
      </w:r>
    </w:p>
    <w:p w:rsidR="0097425F" w:rsidRPr="00A2157A" w:rsidRDefault="0097425F" w:rsidP="0097425F">
      <w:pPr>
        <w:pStyle w:val="a9"/>
        <w:jc w:val="center"/>
      </w:pPr>
      <w:proofErr w:type="gramStart"/>
      <w:r w:rsidRPr="00A2157A">
        <w:t xml:space="preserve">&lt; Количество заходов на домен в </w:t>
      </w:r>
      <w:proofErr w:type="spellStart"/>
      <w:r w:rsidRPr="00A2157A">
        <w:t>desktop</w:t>
      </w:r>
      <w:proofErr w:type="spellEnd"/>
      <w:r w:rsidRPr="00A2157A">
        <w:t xml:space="preserve"> + </w:t>
      </w:r>
      <w:proofErr w:type="spellStart"/>
      <w:r w:rsidRPr="00A2157A">
        <w:t>mobile</w:t>
      </w:r>
      <w:proofErr w:type="spellEnd"/>
      <w:r w:rsidRPr="00A2157A">
        <w:t xml:space="preserve">, отнесенные к категории </w:t>
      </w:r>
      <w:proofErr w:type="spellStart"/>
      <w:r w:rsidRPr="00A2157A">
        <w:t>programmatic</w:t>
      </w:r>
      <w:proofErr w:type="spellEnd"/>
      <w:r w:rsidRPr="00A2157A">
        <w:t xml:space="preserve"> &gt;</w:t>
      </w:r>
      <w:proofErr w:type="gramEnd"/>
    </w:p>
    <w:p w:rsidR="0097425F" w:rsidRPr="00A2157A" w:rsidRDefault="0097425F" w:rsidP="0097425F">
      <w:pPr>
        <w:pStyle w:val="a9"/>
        <w:jc w:val="center"/>
      </w:pPr>
      <w:r w:rsidRPr="00A2157A">
        <w:t>*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 &lt;Стоимость визита в зависимости от категории домена и канала трафика (</w:t>
      </w:r>
      <w:proofErr w:type="spellStart"/>
      <w:r w:rsidRPr="00A2157A">
        <w:t>desktop</w:t>
      </w:r>
      <w:proofErr w:type="spellEnd"/>
      <w:r w:rsidRPr="00A2157A">
        <w:t xml:space="preserve"> или </w:t>
      </w:r>
      <w:proofErr w:type="spellStart"/>
      <w:r w:rsidRPr="00A2157A">
        <w:t>mobile</w:t>
      </w:r>
      <w:proofErr w:type="spellEnd"/>
      <w:r w:rsidRPr="00A2157A">
        <w:t xml:space="preserve">) &gt; </w:t>
      </w:r>
    </w:p>
    <w:p w:rsidR="0097425F" w:rsidRPr="00A2157A" w:rsidRDefault="0097425F" w:rsidP="0097425F">
      <w:pPr>
        <w:rPr>
          <w:rFonts w:cs="Times New Roman"/>
          <w:b/>
        </w:rPr>
      </w:pPr>
    </w:p>
    <w:p w:rsidR="0097425F" w:rsidRPr="00A2157A" w:rsidRDefault="0097425F" w:rsidP="0097425F">
      <w:pPr>
        <w:pStyle w:val="a9"/>
        <w:jc w:val="center"/>
        <w:rPr>
          <w:b/>
        </w:rPr>
      </w:pPr>
      <w:r w:rsidRPr="00A2157A">
        <w:rPr>
          <w:b/>
        </w:rPr>
        <w:t>Оборот по каждому домену для CPA-рекламы</w:t>
      </w:r>
    </w:p>
    <w:p w:rsidR="0097425F" w:rsidRPr="00A2157A" w:rsidRDefault="0097425F" w:rsidP="0097425F">
      <w:pPr>
        <w:pStyle w:val="a9"/>
        <w:jc w:val="center"/>
        <w:rPr>
          <w:b/>
        </w:rPr>
      </w:pPr>
      <w:r w:rsidRPr="00A2157A">
        <w:rPr>
          <w:b/>
        </w:rPr>
        <w:t>=</w:t>
      </w:r>
    </w:p>
    <w:p w:rsidR="0097425F" w:rsidRPr="00A2157A" w:rsidRDefault="0097425F" w:rsidP="0097425F">
      <w:pPr>
        <w:pStyle w:val="a9"/>
        <w:jc w:val="center"/>
      </w:pPr>
      <w:proofErr w:type="gramStart"/>
      <w:r w:rsidRPr="00A2157A">
        <w:t xml:space="preserve">&lt; Количество заходов на домен в </w:t>
      </w:r>
      <w:proofErr w:type="spellStart"/>
      <w:r w:rsidRPr="00A2157A">
        <w:t>desktop</w:t>
      </w:r>
      <w:proofErr w:type="spellEnd"/>
      <w:r w:rsidRPr="00A2157A">
        <w:t xml:space="preserve"> + </w:t>
      </w:r>
      <w:proofErr w:type="spellStart"/>
      <w:r w:rsidRPr="00A2157A">
        <w:t>mobile</w:t>
      </w:r>
      <w:proofErr w:type="spellEnd"/>
      <w:r w:rsidRPr="00A2157A">
        <w:t>, отнесенные к категории CPA &gt;</w:t>
      </w:r>
      <w:proofErr w:type="gramEnd"/>
    </w:p>
    <w:p w:rsidR="0097425F" w:rsidRPr="00A2157A" w:rsidRDefault="0097425F" w:rsidP="0097425F">
      <w:pPr>
        <w:pStyle w:val="a9"/>
        <w:jc w:val="center"/>
      </w:pPr>
      <w:r w:rsidRPr="00A2157A">
        <w:t>*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 &lt;Стоимость визита в зависимости от категории домена и канала трафика (</w:t>
      </w:r>
      <w:proofErr w:type="spellStart"/>
      <w:r w:rsidRPr="00A2157A">
        <w:t>desktop</w:t>
      </w:r>
      <w:proofErr w:type="spellEnd"/>
      <w:r w:rsidRPr="00A2157A">
        <w:t xml:space="preserve"> или </w:t>
      </w:r>
      <w:proofErr w:type="spellStart"/>
      <w:r w:rsidRPr="00A2157A">
        <w:t>mobile</w:t>
      </w:r>
      <w:proofErr w:type="spellEnd"/>
      <w:r w:rsidRPr="00A2157A">
        <w:t xml:space="preserve">) &gt; </w:t>
      </w:r>
    </w:p>
    <w:p w:rsidR="0097425F" w:rsidRPr="00A2157A" w:rsidRDefault="0097425F" w:rsidP="0097425F">
      <w:pPr>
        <w:rPr>
          <w:rFonts w:cs="Times New Roman"/>
          <w:b/>
        </w:rPr>
      </w:pPr>
    </w:p>
    <w:p w:rsidR="0097425F" w:rsidRPr="00A2157A" w:rsidRDefault="0097425F" w:rsidP="0097425F">
      <w:pPr>
        <w:pStyle w:val="a9"/>
        <w:jc w:val="center"/>
        <w:rPr>
          <w:b/>
        </w:rPr>
      </w:pPr>
      <w:r w:rsidRPr="00A2157A">
        <w:rPr>
          <w:b/>
        </w:rPr>
        <w:t xml:space="preserve">Оборот по каждому домену для </w:t>
      </w:r>
      <w:proofErr w:type="spellStart"/>
      <w:r w:rsidRPr="00A2157A">
        <w:rPr>
          <w:b/>
        </w:rPr>
        <w:t>Paid</w:t>
      </w:r>
      <w:proofErr w:type="spellEnd"/>
      <w:r w:rsidRPr="00A2157A">
        <w:rPr>
          <w:b/>
        </w:rPr>
        <w:t xml:space="preserve"> </w:t>
      </w:r>
      <w:proofErr w:type="spellStart"/>
      <w:r w:rsidRPr="00A2157A">
        <w:rPr>
          <w:b/>
        </w:rPr>
        <w:t>Search</w:t>
      </w:r>
      <w:proofErr w:type="spellEnd"/>
    </w:p>
    <w:p w:rsidR="0097425F" w:rsidRPr="00A2157A" w:rsidRDefault="0097425F" w:rsidP="0097425F">
      <w:pPr>
        <w:pStyle w:val="a9"/>
        <w:jc w:val="center"/>
        <w:rPr>
          <w:b/>
        </w:rPr>
      </w:pPr>
      <w:r w:rsidRPr="00A2157A">
        <w:rPr>
          <w:b/>
        </w:rPr>
        <w:t>=</w:t>
      </w:r>
    </w:p>
    <w:p w:rsidR="0097425F" w:rsidRPr="00A2157A" w:rsidRDefault="0097425F" w:rsidP="0097425F">
      <w:pPr>
        <w:pStyle w:val="a9"/>
        <w:jc w:val="center"/>
      </w:pPr>
      <w:proofErr w:type="gramStart"/>
      <w:r w:rsidRPr="00A2157A">
        <w:t xml:space="preserve">&lt; Количество заходов на домен в </w:t>
      </w:r>
      <w:proofErr w:type="spellStart"/>
      <w:r w:rsidRPr="00A2157A">
        <w:t>desktop</w:t>
      </w:r>
      <w:proofErr w:type="spellEnd"/>
      <w:r w:rsidRPr="00A2157A">
        <w:t xml:space="preserve"> + </w:t>
      </w:r>
      <w:proofErr w:type="spellStart"/>
      <w:r w:rsidRPr="00A2157A">
        <w:t>mobile</w:t>
      </w:r>
      <w:proofErr w:type="spellEnd"/>
      <w:r w:rsidRPr="00A2157A">
        <w:t xml:space="preserve">, отнесенные к категории </w:t>
      </w:r>
      <w:proofErr w:type="spellStart"/>
      <w:r w:rsidRPr="00A2157A">
        <w:t>Social</w:t>
      </w:r>
      <w:proofErr w:type="spellEnd"/>
      <w:r w:rsidRPr="00A2157A">
        <w:t xml:space="preserve"> &gt;</w:t>
      </w:r>
      <w:proofErr w:type="gramEnd"/>
    </w:p>
    <w:p w:rsidR="0097425F" w:rsidRPr="00A2157A" w:rsidRDefault="0097425F" w:rsidP="0097425F">
      <w:pPr>
        <w:pStyle w:val="a9"/>
        <w:jc w:val="center"/>
      </w:pPr>
      <w:r w:rsidRPr="00A2157A">
        <w:t>*</w:t>
      </w:r>
    </w:p>
    <w:p w:rsidR="0097425F" w:rsidRPr="00A2157A" w:rsidRDefault="0097425F" w:rsidP="0097425F">
      <w:pPr>
        <w:pStyle w:val="a9"/>
        <w:jc w:val="center"/>
      </w:pPr>
      <w:r w:rsidRPr="00A2157A">
        <w:t xml:space="preserve"> &lt;Стоимость визита в зависимости от категории домена и канала трафика (</w:t>
      </w:r>
      <w:proofErr w:type="spellStart"/>
      <w:r w:rsidRPr="00A2157A">
        <w:t>desktop</w:t>
      </w:r>
      <w:proofErr w:type="spellEnd"/>
      <w:r w:rsidRPr="00A2157A">
        <w:t xml:space="preserve"> или </w:t>
      </w:r>
      <w:proofErr w:type="spellStart"/>
      <w:r w:rsidRPr="00A2157A">
        <w:t>mobile</w:t>
      </w:r>
      <w:proofErr w:type="spellEnd"/>
      <w:r w:rsidRPr="00A2157A">
        <w:t xml:space="preserve">) &gt; </w:t>
      </w:r>
    </w:p>
    <w:p w:rsidR="0097425F" w:rsidRPr="00A2157A" w:rsidRDefault="0097425F" w:rsidP="004C3954">
      <w:pPr>
        <w:ind w:right="1075"/>
        <w:rPr>
          <w:b/>
        </w:rPr>
      </w:pPr>
    </w:p>
    <w:sectPr w:rsidR="0097425F" w:rsidRPr="00A2157A" w:rsidSect="00676642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06" w:rsidRDefault="00B21506" w:rsidP="00736179">
      <w:r>
        <w:separator/>
      </w:r>
    </w:p>
  </w:endnote>
  <w:endnote w:type="continuationSeparator" w:id="0">
    <w:p w:rsidR="00B21506" w:rsidRDefault="00B21506" w:rsidP="007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06" w:rsidRDefault="00B21506" w:rsidP="00736179">
      <w:r>
        <w:separator/>
      </w:r>
    </w:p>
  </w:footnote>
  <w:footnote w:type="continuationSeparator" w:id="0">
    <w:p w:rsidR="00B21506" w:rsidRDefault="00B21506" w:rsidP="0073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0A36"/>
    <w:multiLevelType w:val="hybridMultilevel"/>
    <w:tmpl w:val="D236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3875"/>
    <w:multiLevelType w:val="hybridMultilevel"/>
    <w:tmpl w:val="52A0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A4AEA"/>
    <w:multiLevelType w:val="hybridMultilevel"/>
    <w:tmpl w:val="7F8CA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A736DC"/>
    <w:multiLevelType w:val="hybridMultilevel"/>
    <w:tmpl w:val="730C181C"/>
    <w:lvl w:ilvl="0" w:tplc="9F142C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118E"/>
    <w:multiLevelType w:val="hybridMultilevel"/>
    <w:tmpl w:val="CB7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1BEA"/>
    <w:multiLevelType w:val="hybridMultilevel"/>
    <w:tmpl w:val="2FAE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61C2"/>
    <w:multiLevelType w:val="hybridMultilevel"/>
    <w:tmpl w:val="1A9C3BC8"/>
    <w:lvl w:ilvl="0" w:tplc="073A87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C0364"/>
    <w:multiLevelType w:val="hybridMultilevel"/>
    <w:tmpl w:val="8A7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84B46"/>
    <w:multiLevelType w:val="hybridMultilevel"/>
    <w:tmpl w:val="15A6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53CC4"/>
    <w:multiLevelType w:val="hybridMultilevel"/>
    <w:tmpl w:val="9D288B36"/>
    <w:lvl w:ilvl="0" w:tplc="E7ECCC64">
      <w:start w:val="2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>
    <w:nsid w:val="6004541B"/>
    <w:multiLevelType w:val="hybridMultilevel"/>
    <w:tmpl w:val="97146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7C7621"/>
    <w:multiLevelType w:val="multilevel"/>
    <w:tmpl w:val="9148F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8C320D2"/>
    <w:multiLevelType w:val="hybridMultilevel"/>
    <w:tmpl w:val="A1441EFE"/>
    <w:lvl w:ilvl="0" w:tplc="64FA49C6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C42A30"/>
    <w:multiLevelType w:val="hybridMultilevel"/>
    <w:tmpl w:val="6EA0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E6BA0"/>
    <w:multiLevelType w:val="multilevel"/>
    <w:tmpl w:val="66B21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14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29"/>
    <w:rsid w:val="00015270"/>
    <w:rsid w:val="00030CF7"/>
    <w:rsid w:val="000714A6"/>
    <w:rsid w:val="00073806"/>
    <w:rsid w:val="000779FE"/>
    <w:rsid w:val="00094B50"/>
    <w:rsid w:val="000C1E34"/>
    <w:rsid w:val="000E70B7"/>
    <w:rsid w:val="000E731A"/>
    <w:rsid w:val="000F1235"/>
    <w:rsid w:val="000F5935"/>
    <w:rsid w:val="000F7443"/>
    <w:rsid w:val="00102530"/>
    <w:rsid w:val="00107A5C"/>
    <w:rsid w:val="001121A0"/>
    <w:rsid w:val="00114BDD"/>
    <w:rsid w:val="0012026A"/>
    <w:rsid w:val="00122715"/>
    <w:rsid w:val="00127854"/>
    <w:rsid w:val="00142B8D"/>
    <w:rsid w:val="00144BEE"/>
    <w:rsid w:val="00161920"/>
    <w:rsid w:val="001635CE"/>
    <w:rsid w:val="001679C2"/>
    <w:rsid w:val="00173B02"/>
    <w:rsid w:val="00176265"/>
    <w:rsid w:val="00184797"/>
    <w:rsid w:val="00186659"/>
    <w:rsid w:val="001B2C88"/>
    <w:rsid w:val="001B53F5"/>
    <w:rsid w:val="001C0250"/>
    <w:rsid w:val="001C4BE1"/>
    <w:rsid w:val="001C6DE4"/>
    <w:rsid w:val="001E725D"/>
    <w:rsid w:val="001F66C9"/>
    <w:rsid w:val="001F7FE5"/>
    <w:rsid w:val="00201284"/>
    <w:rsid w:val="00201617"/>
    <w:rsid w:val="0021772F"/>
    <w:rsid w:val="00227505"/>
    <w:rsid w:val="0023524C"/>
    <w:rsid w:val="002402E3"/>
    <w:rsid w:val="00242E26"/>
    <w:rsid w:val="0024353A"/>
    <w:rsid w:val="00246BBF"/>
    <w:rsid w:val="00247A40"/>
    <w:rsid w:val="00250D54"/>
    <w:rsid w:val="002538D4"/>
    <w:rsid w:val="00261CB8"/>
    <w:rsid w:val="00263557"/>
    <w:rsid w:val="00266890"/>
    <w:rsid w:val="0027679E"/>
    <w:rsid w:val="00280FE0"/>
    <w:rsid w:val="00285BB5"/>
    <w:rsid w:val="002965D5"/>
    <w:rsid w:val="00297E3F"/>
    <w:rsid w:val="002A064B"/>
    <w:rsid w:val="002A1FD1"/>
    <w:rsid w:val="002C0310"/>
    <w:rsid w:val="002F36F1"/>
    <w:rsid w:val="00302593"/>
    <w:rsid w:val="00304028"/>
    <w:rsid w:val="0030738E"/>
    <w:rsid w:val="003225E9"/>
    <w:rsid w:val="00324729"/>
    <w:rsid w:val="003378A2"/>
    <w:rsid w:val="00337B7B"/>
    <w:rsid w:val="003439D5"/>
    <w:rsid w:val="00345A16"/>
    <w:rsid w:val="00345A91"/>
    <w:rsid w:val="00350C58"/>
    <w:rsid w:val="003718E3"/>
    <w:rsid w:val="003750E5"/>
    <w:rsid w:val="00381552"/>
    <w:rsid w:val="00387157"/>
    <w:rsid w:val="00396077"/>
    <w:rsid w:val="003B3433"/>
    <w:rsid w:val="003B764C"/>
    <w:rsid w:val="003C2AD8"/>
    <w:rsid w:val="003C3DB4"/>
    <w:rsid w:val="003D54F0"/>
    <w:rsid w:val="003F133D"/>
    <w:rsid w:val="004011D6"/>
    <w:rsid w:val="0040124C"/>
    <w:rsid w:val="00403558"/>
    <w:rsid w:val="0043500D"/>
    <w:rsid w:val="00443048"/>
    <w:rsid w:val="00444636"/>
    <w:rsid w:val="00474B1C"/>
    <w:rsid w:val="00477C88"/>
    <w:rsid w:val="0049155D"/>
    <w:rsid w:val="00497E14"/>
    <w:rsid w:val="004A127B"/>
    <w:rsid w:val="004A13F5"/>
    <w:rsid w:val="004A16AA"/>
    <w:rsid w:val="004B79E5"/>
    <w:rsid w:val="004C3954"/>
    <w:rsid w:val="004D178A"/>
    <w:rsid w:val="004D4E66"/>
    <w:rsid w:val="004E7A5D"/>
    <w:rsid w:val="004F10BC"/>
    <w:rsid w:val="004F1E87"/>
    <w:rsid w:val="004F54B0"/>
    <w:rsid w:val="00506699"/>
    <w:rsid w:val="00517A07"/>
    <w:rsid w:val="0054612A"/>
    <w:rsid w:val="00553C89"/>
    <w:rsid w:val="005609A3"/>
    <w:rsid w:val="00570A51"/>
    <w:rsid w:val="00570EBB"/>
    <w:rsid w:val="00571F02"/>
    <w:rsid w:val="005723D0"/>
    <w:rsid w:val="00573160"/>
    <w:rsid w:val="00575225"/>
    <w:rsid w:val="00576D59"/>
    <w:rsid w:val="00581CCA"/>
    <w:rsid w:val="00597039"/>
    <w:rsid w:val="005B24DC"/>
    <w:rsid w:val="005C2E2B"/>
    <w:rsid w:val="005C409D"/>
    <w:rsid w:val="005D095B"/>
    <w:rsid w:val="005E2E69"/>
    <w:rsid w:val="005E447B"/>
    <w:rsid w:val="005E5E2F"/>
    <w:rsid w:val="005E7446"/>
    <w:rsid w:val="005F0508"/>
    <w:rsid w:val="005F58BF"/>
    <w:rsid w:val="00635D57"/>
    <w:rsid w:val="00636AE0"/>
    <w:rsid w:val="00637208"/>
    <w:rsid w:val="00667EB2"/>
    <w:rsid w:val="0067261D"/>
    <w:rsid w:val="00676642"/>
    <w:rsid w:val="00693F35"/>
    <w:rsid w:val="006A5970"/>
    <w:rsid w:val="006B1F54"/>
    <w:rsid w:val="006B4D54"/>
    <w:rsid w:val="006C4E38"/>
    <w:rsid w:val="006D05B2"/>
    <w:rsid w:val="006D6537"/>
    <w:rsid w:val="006E0C79"/>
    <w:rsid w:val="006E620E"/>
    <w:rsid w:val="006E7D7A"/>
    <w:rsid w:val="007102D5"/>
    <w:rsid w:val="007134C6"/>
    <w:rsid w:val="00722BB3"/>
    <w:rsid w:val="00723B1E"/>
    <w:rsid w:val="0072529A"/>
    <w:rsid w:val="00736179"/>
    <w:rsid w:val="0074210E"/>
    <w:rsid w:val="00747CA2"/>
    <w:rsid w:val="007568B1"/>
    <w:rsid w:val="00756FE0"/>
    <w:rsid w:val="00765F97"/>
    <w:rsid w:val="007777B6"/>
    <w:rsid w:val="00781198"/>
    <w:rsid w:val="00796F9D"/>
    <w:rsid w:val="0079708E"/>
    <w:rsid w:val="00797F55"/>
    <w:rsid w:val="007A540C"/>
    <w:rsid w:val="007A54A0"/>
    <w:rsid w:val="007B57B8"/>
    <w:rsid w:val="007C0C2E"/>
    <w:rsid w:val="007C1030"/>
    <w:rsid w:val="007C6666"/>
    <w:rsid w:val="007E6743"/>
    <w:rsid w:val="007F0292"/>
    <w:rsid w:val="0080052E"/>
    <w:rsid w:val="00821271"/>
    <w:rsid w:val="00823F63"/>
    <w:rsid w:val="00834DEA"/>
    <w:rsid w:val="00845C32"/>
    <w:rsid w:val="00845F6E"/>
    <w:rsid w:val="0085481E"/>
    <w:rsid w:val="00862957"/>
    <w:rsid w:val="008661A1"/>
    <w:rsid w:val="00866E41"/>
    <w:rsid w:val="00874E42"/>
    <w:rsid w:val="00880653"/>
    <w:rsid w:val="008A6B06"/>
    <w:rsid w:val="008C5F09"/>
    <w:rsid w:val="008C64F6"/>
    <w:rsid w:val="008D60E0"/>
    <w:rsid w:val="008E2D22"/>
    <w:rsid w:val="008E3BDB"/>
    <w:rsid w:val="009050B2"/>
    <w:rsid w:val="009148AE"/>
    <w:rsid w:val="0093141F"/>
    <w:rsid w:val="00934179"/>
    <w:rsid w:val="009373AB"/>
    <w:rsid w:val="009430CC"/>
    <w:rsid w:val="0094436C"/>
    <w:rsid w:val="0094479C"/>
    <w:rsid w:val="00957B7F"/>
    <w:rsid w:val="00964B1D"/>
    <w:rsid w:val="00966410"/>
    <w:rsid w:val="00973E18"/>
    <w:rsid w:val="0097425F"/>
    <w:rsid w:val="00981517"/>
    <w:rsid w:val="009C3631"/>
    <w:rsid w:val="009E39FD"/>
    <w:rsid w:val="009F3F04"/>
    <w:rsid w:val="00A050BD"/>
    <w:rsid w:val="00A0719B"/>
    <w:rsid w:val="00A11308"/>
    <w:rsid w:val="00A159A1"/>
    <w:rsid w:val="00A160E0"/>
    <w:rsid w:val="00A2157A"/>
    <w:rsid w:val="00A25CAB"/>
    <w:rsid w:val="00A36584"/>
    <w:rsid w:val="00A4224E"/>
    <w:rsid w:val="00A50C8B"/>
    <w:rsid w:val="00A5167C"/>
    <w:rsid w:val="00A57E87"/>
    <w:rsid w:val="00A623AC"/>
    <w:rsid w:val="00A656CE"/>
    <w:rsid w:val="00A710E4"/>
    <w:rsid w:val="00A725E8"/>
    <w:rsid w:val="00A747BD"/>
    <w:rsid w:val="00A864E4"/>
    <w:rsid w:val="00A950C3"/>
    <w:rsid w:val="00AA376A"/>
    <w:rsid w:val="00AA4C24"/>
    <w:rsid w:val="00AA748F"/>
    <w:rsid w:val="00AB3944"/>
    <w:rsid w:val="00AC3183"/>
    <w:rsid w:val="00AD0A3C"/>
    <w:rsid w:val="00AD4BC4"/>
    <w:rsid w:val="00AD6E52"/>
    <w:rsid w:val="00AE3463"/>
    <w:rsid w:val="00AF6465"/>
    <w:rsid w:val="00B1349C"/>
    <w:rsid w:val="00B21506"/>
    <w:rsid w:val="00B24E4E"/>
    <w:rsid w:val="00B322C1"/>
    <w:rsid w:val="00B37E1B"/>
    <w:rsid w:val="00B40108"/>
    <w:rsid w:val="00B44035"/>
    <w:rsid w:val="00B53492"/>
    <w:rsid w:val="00B6164B"/>
    <w:rsid w:val="00B629C0"/>
    <w:rsid w:val="00B64244"/>
    <w:rsid w:val="00B83D00"/>
    <w:rsid w:val="00B8649D"/>
    <w:rsid w:val="00B9309C"/>
    <w:rsid w:val="00B97F90"/>
    <w:rsid w:val="00BC3DD4"/>
    <w:rsid w:val="00BC55C8"/>
    <w:rsid w:val="00BD1E8F"/>
    <w:rsid w:val="00BF564F"/>
    <w:rsid w:val="00BF5CF4"/>
    <w:rsid w:val="00C113B6"/>
    <w:rsid w:val="00C121D3"/>
    <w:rsid w:val="00C20C67"/>
    <w:rsid w:val="00C21F98"/>
    <w:rsid w:val="00C25256"/>
    <w:rsid w:val="00C27A37"/>
    <w:rsid w:val="00C309B8"/>
    <w:rsid w:val="00C31ECC"/>
    <w:rsid w:val="00C35CDE"/>
    <w:rsid w:val="00C362F5"/>
    <w:rsid w:val="00C44A73"/>
    <w:rsid w:val="00C6169E"/>
    <w:rsid w:val="00C64C27"/>
    <w:rsid w:val="00C664D3"/>
    <w:rsid w:val="00C678EC"/>
    <w:rsid w:val="00C71A9C"/>
    <w:rsid w:val="00C7228D"/>
    <w:rsid w:val="00C74010"/>
    <w:rsid w:val="00C826C8"/>
    <w:rsid w:val="00C84CDB"/>
    <w:rsid w:val="00C84CE4"/>
    <w:rsid w:val="00C97E1F"/>
    <w:rsid w:val="00CB47A6"/>
    <w:rsid w:val="00CC13A2"/>
    <w:rsid w:val="00CC5241"/>
    <w:rsid w:val="00D00758"/>
    <w:rsid w:val="00D01740"/>
    <w:rsid w:val="00D0237F"/>
    <w:rsid w:val="00D041FC"/>
    <w:rsid w:val="00D2113A"/>
    <w:rsid w:val="00D21873"/>
    <w:rsid w:val="00D21C32"/>
    <w:rsid w:val="00D32067"/>
    <w:rsid w:val="00D66153"/>
    <w:rsid w:val="00D82E4F"/>
    <w:rsid w:val="00D86C05"/>
    <w:rsid w:val="00D8700E"/>
    <w:rsid w:val="00D95247"/>
    <w:rsid w:val="00DB5BF3"/>
    <w:rsid w:val="00DB64F0"/>
    <w:rsid w:val="00DE3295"/>
    <w:rsid w:val="00DE3F20"/>
    <w:rsid w:val="00E0027E"/>
    <w:rsid w:val="00E07017"/>
    <w:rsid w:val="00E118D6"/>
    <w:rsid w:val="00E2022D"/>
    <w:rsid w:val="00E43D58"/>
    <w:rsid w:val="00E45127"/>
    <w:rsid w:val="00E70348"/>
    <w:rsid w:val="00E813CB"/>
    <w:rsid w:val="00E97806"/>
    <w:rsid w:val="00EA6457"/>
    <w:rsid w:val="00EB1AE5"/>
    <w:rsid w:val="00EB267D"/>
    <w:rsid w:val="00EB4C7E"/>
    <w:rsid w:val="00EB54ED"/>
    <w:rsid w:val="00EB6F57"/>
    <w:rsid w:val="00EC1A7A"/>
    <w:rsid w:val="00EC1BB8"/>
    <w:rsid w:val="00EC6389"/>
    <w:rsid w:val="00ED7D2B"/>
    <w:rsid w:val="00EF4B89"/>
    <w:rsid w:val="00F02F2A"/>
    <w:rsid w:val="00F21556"/>
    <w:rsid w:val="00F315FD"/>
    <w:rsid w:val="00F31D51"/>
    <w:rsid w:val="00F41BCD"/>
    <w:rsid w:val="00F431F2"/>
    <w:rsid w:val="00F44CE1"/>
    <w:rsid w:val="00F55D50"/>
    <w:rsid w:val="00F6414D"/>
    <w:rsid w:val="00F77183"/>
    <w:rsid w:val="00F77EAE"/>
    <w:rsid w:val="00F82C7E"/>
    <w:rsid w:val="00F8785F"/>
    <w:rsid w:val="00FB0DB6"/>
    <w:rsid w:val="00FB66F9"/>
    <w:rsid w:val="00FC2407"/>
    <w:rsid w:val="00FC549D"/>
    <w:rsid w:val="00FD04B7"/>
    <w:rsid w:val="00FD538C"/>
    <w:rsid w:val="00FD7845"/>
    <w:rsid w:val="00FE0686"/>
    <w:rsid w:val="00F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90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97F9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F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F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a"/>
    <w:basedOn w:val="a"/>
    <w:rsid w:val="00B97F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5270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15270"/>
    <w:rPr>
      <w:rFonts w:ascii="Calibri" w:hAnsi="Calibri" w:cs="Calibr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179"/>
  </w:style>
  <w:style w:type="paragraph" w:styleId="a7">
    <w:name w:val="footer"/>
    <w:basedOn w:val="a"/>
    <w:link w:val="a8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179"/>
  </w:style>
  <w:style w:type="paragraph" w:styleId="a9">
    <w:name w:val="List Paragraph"/>
    <w:basedOn w:val="a"/>
    <w:uiPriority w:val="34"/>
    <w:qFormat/>
    <w:rsid w:val="00345A91"/>
    <w:pPr>
      <w:ind w:left="720"/>
      <w:contextualSpacing/>
    </w:pPr>
  </w:style>
  <w:style w:type="character" w:customStyle="1" w:styleId="apple-converted-space">
    <w:name w:val="apple-converted-space"/>
    <w:basedOn w:val="a0"/>
    <w:rsid w:val="00345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90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97F9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F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F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a"/>
    <w:basedOn w:val="a"/>
    <w:rsid w:val="00B97F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5270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15270"/>
    <w:rPr>
      <w:rFonts w:ascii="Calibri" w:hAnsi="Calibri" w:cs="Calibr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179"/>
  </w:style>
  <w:style w:type="paragraph" w:styleId="a7">
    <w:name w:val="footer"/>
    <w:basedOn w:val="a"/>
    <w:link w:val="a8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179"/>
  </w:style>
  <w:style w:type="paragraph" w:styleId="a9">
    <w:name w:val="List Paragraph"/>
    <w:basedOn w:val="a"/>
    <w:uiPriority w:val="34"/>
    <w:qFormat/>
    <w:rsid w:val="00345A91"/>
    <w:pPr>
      <w:ind w:left="720"/>
      <w:contextualSpacing/>
    </w:pPr>
  </w:style>
  <w:style w:type="character" w:customStyle="1" w:styleId="apple-converted-space">
    <w:name w:val="apple-converted-space"/>
    <w:basedOn w:val="a0"/>
    <w:rsid w:val="0034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2019-04-10T10:49:00Z</dcterms:created>
  <dcterms:modified xsi:type="dcterms:W3CDTF">2019-04-10T10:55:00Z</dcterms:modified>
</cp:coreProperties>
</file>