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8D" w:rsidRPr="009E34EA" w:rsidRDefault="00FB0405">
      <w:pPr>
        <w:rPr>
          <w:rFonts w:ascii="Times New Roman" w:hAnsi="Times New Roman" w:cs="Times New Roman"/>
          <w:b/>
        </w:rPr>
      </w:pPr>
      <w:r w:rsidRPr="009E34EA">
        <w:rPr>
          <w:rFonts w:ascii="Times New Roman" w:hAnsi="Times New Roman" w:cs="Times New Roman"/>
          <w:b/>
        </w:rPr>
        <w:t xml:space="preserve">РЕЙТИНГ </w:t>
      </w:r>
      <w:r w:rsidRPr="009E34EA">
        <w:rPr>
          <w:rFonts w:ascii="Times New Roman" w:hAnsi="Times New Roman" w:cs="Times New Roman"/>
          <w:b/>
          <w:lang w:val="en-US"/>
        </w:rPr>
        <w:t>EVENT</w:t>
      </w:r>
      <w:r w:rsidRPr="009E34EA">
        <w:rPr>
          <w:rFonts w:ascii="Times New Roman" w:hAnsi="Times New Roman" w:cs="Times New Roman"/>
          <w:b/>
        </w:rPr>
        <w:t>-</w:t>
      </w:r>
      <w:r w:rsidR="003A2AED" w:rsidRPr="009E34EA">
        <w:rPr>
          <w:rFonts w:ascii="Times New Roman" w:hAnsi="Times New Roman" w:cs="Times New Roman"/>
          <w:b/>
        </w:rPr>
        <w:t xml:space="preserve"> и </w:t>
      </w:r>
      <w:r w:rsidR="003A2AED" w:rsidRPr="009E34EA">
        <w:rPr>
          <w:rFonts w:ascii="Times New Roman" w:hAnsi="Times New Roman" w:cs="Times New Roman"/>
          <w:b/>
          <w:lang w:val="en-US"/>
        </w:rPr>
        <w:t>MICE</w:t>
      </w:r>
      <w:r w:rsidR="003A2AED" w:rsidRPr="009E34EA">
        <w:rPr>
          <w:rFonts w:ascii="Times New Roman" w:hAnsi="Times New Roman" w:cs="Times New Roman"/>
          <w:b/>
        </w:rPr>
        <w:t>-</w:t>
      </w:r>
      <w:r w:rsidRPr="009E34EA">
        <w:rPr>
          <w:rFonts w:ascii="Times New Roman" w:hAnsi="Times New Roman" w:cs="Times New Roman"/>
          <w:b/>
        </w:rPr>
        <w:t>АГЕНТСТВ ПО ОПРОСУ ЗАКАЗЧИКОВ УСЛУГ</w:t>
      </w:r>
      <w:r w:rsidR="00F27C69">
        <w:rPr>
          <w:rFonts w:ascii="Times New Roman" w:hAnsi="Times New Roman" w:cs="Times New Roman"/>
          <w:b/>
        </w:rPr>
        <w:t xml:space="preserve"> 2017</w:t>
      </w:r>
    </w:p>
    <w:p w:rsidR="0030298D" w:rsidRPr="009E34EA" w:rsidRDefault="0030298D">
      <w:pPr>
        <w:rPr>
          <w:rFonts w:ascii="Times New Roman" w:hAnsi="Times New Roman" w:cs="Times New Roman"/>
          <w:b/>
        </w:rPr>
      </w:pPr>
      <w:r w:rsidRPr="009E34EA">
        <w:rPr>
          <w:rFonts w:ascii="Times New Roman" w:hAnsi="Times New Roman" w:cs="Times New Roman"/>
          <w:b/>
        </w:rPr>
        <w:t>Исследование рынка услуг по организации</w:t>
      </w:r>
      <w:r w:rsidR="003A2AED" w:rsidRPr="009E34EA">
        <w:rPr>
          <w:rFonts w:ascii="Times New Roman" w:hAnsi="Times New Roman" w:cs="Times New Roman"/>
          <w:b/>
        </w:rPr>
        <w:t xml:space="preserve"> мероприятий</w:t>
      </w:r>
    </w:p>
    <w:p w:rsidR="00913C06" w:rsidRPr="009E34EA" w:rsidRDefault="00D32307" w:rsidP="00F34C26">
      <w:pPr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</w:rPr>
        <w:t xml:space="preserve">Мероприятия </w:t>
      </w:r>
      <w:r w:rsidR="00913C06" w:rsidRPr="009E34EA">
        <w:rPr>
          <w:rFonts w:ascii="Times New Roman" w:hAnsi="Times New Roman" w:cs="Times New Roman"/>
        </w:rPr>
        <w:t>делятся по принципу локации проведения на выездные</w:t>
      </w:r>
      <w:r w:rsidR="0091116B" w:rsidRPr="009E34EA">
        <w:rPr>
          <w:rFonts w:ascii="Times New Roman" w:hAnsi="Times New Roman" w:cs="Times New Roman"/>
        </w:rPr>
        <w:t xml:space="preserve"> (</w:t>
      </w:r>
      <w:r w:rsidR="0091116B" w:rsidRPr="009E34EA">
        <w:rPr>
          <w:rFonts w:ascii="Times New Roman" w:hAnsi="Times New Roman" w:cs="Times New Roman"/>
          <w:b/>
          <w:lang w:val="en-US"/>
        </w:rPr>
        <w:t>MICE</w:t>
      </w:r>
      <w:r w:rsidR="0091116B" w:rsidRPr="009E34EA">
        <w:rPr>
          <w:rFonts w:ascii="Times New Roman" w:hAnsi="Times New Roman" w:cs="Times New Roman"/>
          <w:b/>
        </w:rPr>
        <w:t>)</w:t>
      </w:r>
      <w:r w:rsidR="00913C06" w:rsidRPr="009E34EA">
        <w:rPr>
          <w:rFonts w:ascii="Times New Roman" w:hAnsi="Times New Roman" w:cs="Times New Roman"/>
        </w:rPr>
        <w:t xml:space="preserve"> и невые</w:t>
      </w:r>
      <w:r w:rsidRPr="009E34EA">
        <w:rPr>
          <w:rFonts w:ascii="Times New Roman" w:hAnsi="Times New Roman" w:cs="Times New Roman"/>
        </w:rPr>
        <w:t>здные</w:t>
      </w:r>
      <w:r w:rsidR="0091116B" w:rsidRPr="009E34EA">
        <w:rPr>
          <w:rFonts w:ascii="Times New Roman" w:hAnsi="Times New Roman" w:cs="Times New Roman"/>
        </w:rPr>
        <w:t xml:space="preserve"> (традиционные </w:t>
      </w:r>
      <w:r w:rsidR="0091116B" w:rsidRPr="009E34EA">
        <w:rPr>
          <w:rFonts w:ascii="Times New Roman" w:hAnsi="Times New Roman" w:cs="Times New Roman"/>
          <w:lang w:val="en-US"/>
        </w:rPr>
        <w:t>event</w:t>
      </w:r>
      <w:r w:rsidR="0091116B" w:rsidRPr="009E34EA">
        <w:rPr>
          <w:rFonts w:ascii="Times New Roman" w:hAnsi="Times New Roman" w:cs="Times New Roman"/>
        </w:rPr>
        <w:t>-услуги</w:t>
      </w:r>
      <w:r w:rsidR="00C84EF3" w:rsidRPr="009E34EA">
        <w:rPr>
          <w:rFonts w:ascii="Times New Roman" w:hAnsi="Times New Roman" w:cs="Times New Roman"/>
        </w:rPr>
        <w:t xml:space="preserve">, или </w:t>
      </w:r>
      <w:r w:rsidR="00C84EF3" w:rsidRPr="009E34EA">
        <w:rPr>
          <w:rFonts w:ascii="Times New Roman" w:hAnsi="Times New Roman" w:cs="Times New Roman"/>
          <w:b/>
        </w:rPr>
        <w:t>маркетинговые мероприятия</w:t>
      </w:r>
      <w:r w:rsidR="0091116B" w:rsidRPr="009E34EA">
        <w:rPr>
          <w:rFonts w:ascii="Times New Roman" w:hAnsi="Times New Roman" w:cs="Times New Roman"/>
        </w:rPr>
        <w:t>)</w:t>
      </w:r>
      <w:r w:rsidRPr="009E34EA">
        <w:rPr>
          <w:rFonts w:ascii="Times New Roman" w:hAnsi="Times New Roman" w:cs="Times New Roman"/>
        </w:rPr>
        <w:t>.</w:t>
      </w:r>
    </w:p>
    <w:p w:rsidR="00D32307" w:rsidRPr="009E34EA" w:rsidRDefault="00D32307" w:rsidP="00D32307">
      <w:pPr>
        <w:rPr>
          <w:rFonts w:ascii="Times New Roman" w:hAnsi="Times New Roman" w:cs="Times New Roman"/>
          <w:b/>
        </w:rPr>
      </w:pPr>
      <w:r w:rsidRPr="009E34EA">
        <w:rPr>
          <w:rFonts w:ascii="Times New Roman" w:hAnsi="Times New Roman" w:cs="Times New Roman"/>
          <w:b/>
        </w:rPr>
        <w:t>Предмет изучения</w:t>
      </w:r>
    </w:p>
    <w:p w:rsidR="00913C06" w:rsidRPr="009E34EA" w:rsidRDefault="00913C06" w:rsidP="00913C06">
      <w:pPr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  <w:b/>
          <w:lang w:val="en-US"/>
        </w:rPr>
        <w:t>MICE</w:t>
      </w:r>
      <w:r w:rsidRPr="009E34EA">
        <w:rPr>
          <w:rFonts w:ascii="Times New Roman" w:hAnsi="Times New Roman" w:cs="Times New Roman"/>
          <w:b/>
        </w:rPr>
        <w:t>-услуги (</w:t>
      </w:r>
      <w:r w:rsidRPr="009E34EA">
        <w:rPr>
          <w:rFonts w:ascii="Times New Roman" w:hAnsi="Times New Roman" w:cs="Times New Roman"/>
          <w:lang w:val="en-US"/>
        </w:rPr>
        <w:t>Meetings</w:t>
      </w:r>
      <w:r w:rsidRPr="009E34EA">
        <w:rPr>
          <w:rFonts w:ascii="Times New Roman" w:hAnsi="Times New Roman" w:cs="Times New Roman"/>
        </w:rPr>
        <w:t xml:space="preserve">, </w:t>
      </w:r>
      <w:r w:rsidRPr="009E34EA">
        <w:rPr>
          <w:rFonts w:ascii="Times New Roman" w:hAnsi="Times New Roman" w:cs="Times New Roman"/>
          <w:lang w:val="en-US"/>
        </w:rPr>
        <w:t>Incentives</w:t>
      </w:r>
      <w:r w:rsidRPr="009E34EA">
        <w:rPr>
          <w:rFonts w:ascii="Times New Roman" w:hAnsi="Times New Roman" w:cs="Times New Roman"/>
        </w:rPr>
        <w:t xml:space="preserve">, </w:t>
      </w:r>
      <w:r w:rsidRPr="009E34EA">
        <w:rPr>
          <w:rFonts w:ascii="Times New Roman" w:hAnsi="Times New Roman" w:cs="Times New Roman"/>
          <w:lang w:val="en-US"/>
        </w:rPr>
        <w:t>Conferences</w:t>
      </w:r>
      <w:r w:rsidRPr="009E34EA">
        <w:rPr>
          <w:rFonts w:ascii="Times New Roman" w:hAnsi="Times New Roman" w:cs="Times New Roman"/>
        </w:rPr>
        <w:t xml:space="preserve">, </w:t>
      </w:r>
      <w:proofErr w:type="gramStart"/>
      <w:r w:rsidRPr="009E34EA">
        <w:rPr>
          <w:rFonts w:ascii="Times New Roman" w:hAnsi="Times New Roman" w:cs="Times New Roman"/>
          <w:lang w:val="en-US"/>
        </w:rPr>
        <w:t>Exhibitions</w:t>
      </w:r>
      <w:proofErr w:type="gramEnd"/>
      <w:r w:rsidRPr="009E34EA">
        <w:rPr>
          <w:rFonts w:ascii="Times New Roman" w:hAnsi="Times New Roman" w:cs="Times New Roman"/>
        </w:rPr>
        <w:t xml:space="preserve">) - услуги по проведению </w:t>
      </w:r>
      <w:r w:rsidRPr="009E34EA">
        <w:rPr>
          <w:rFonts w:ascii="Times New Roman" w:hAnsi="Times New Roman" w:cs="Times New Roman"/>
          <w:b/>
        </w:rPr>
        <w:t>выездных</w:t>
      </w:r>
      <w:r w:rsidRPr="009E34EA">
        <w:rPr>
          <w:rFonts w:ascii="Times New Roman" w:hAnsi="Times New Roman" w:cs="Times New Roman"/>
        </w:rPr>
        <w:t xml:space="preserve"> мероприятий:</w:t>
      </w:r>
    </w:p>
    <w:p w:rsidR="00913C06" w:rsidRPr="009E34EA" w:rsidRDefault="00913C06" w:rsidP="00913C0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9E34EA">
        <w:rPr>
          <w:rFonts w:ascii="Times New Roman" w:hAnsi="Times New Roman" w:cs="Times New Roman"/>
        </w:rPr>
        <w:t>Meetings</w:t>
      </w:r>
      <w:proofErr w:type="spellEnd"/>
      <w:r w:rsidRPr="009E34EA">
        <w:rPr>
          <w:rFonts w:ascii="Times New Roman" w:hAnsi="Times New Roman" w:cs="Times New Roman"/>
        </w:rPr>
        <w:t xml:space="preserve"> — встречи, </w:t>
      </w:r>
      <w:proofErr w:type="gramStart"/>
      <w:r w:rsidR="008F3D5E" w:rsidRPr="009E34EA">
        <w:rPr>
          <w:rFonts w:ascii="Times New Roman" w:hAnsi="Times New Roman" w:cs="Times New Roman"/>
        </w:rPr>
        <w:t>пресс-туры</w:t>
      </w:r>
      <w:proofErr w:type="gramEnd"/>
      <w:r w:rsidR="008F3D5E" w:rsidRPr="009E34EA">
        <w:rPr>
          <w:rFonts w:ascii="Times New Roman" w:hAnsi="Times New Roman" w:cs="Times New Roman"/>
        </w:rPr>
        <w:t xml:space="preserve">, </w:t>
      </w:r>
      <w:r w:rsidRPr="009E34EA">
        <w:rPr>
          <w:rFonts w:ascii="Times New Roman" w:hAnsi="Times New Roman" w:cs="Times New Roman"/>
        </w:rPr>
        <w:t>презентации, совещания, тренинги;</w:t>
      </w:r>
    </w:p>
    <w:p w:rsidR="00913C06" w:rsidRPr="009E34EA" w:rsidRDefault="00644BE1" w:rsidP="00913C0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9E34EA">
        <w:rPr>
          <w:rFonts w:ascii="Times New Roman" w:hAnsi="Times New Roman" w:cs="Times New Roman"/>
        </w:rPr>
        <w:t>Incentives</w:t>
      </w:r>
      <w:proofErr w:type="spellEnd"/>
      <w:r w:rsidRPr="009E34EA">
        <w:rPr>
          <w:rFonts w:ascii="Times New Roman" w:hAnsi="Times New Roman" w:cs="Times New Roman"/>
        </w:rPr>
        <w:t xml:space="preserve"> — целевые поезд</w:t>
      </w:r>
      <w:r w:rsidR="00913C06" w:rsidRPr="009E34EA">
        <w:rPr>
          <w:rFonts w:ascii="Times New Roman" w:hAnsi="Times New Roman" w:cs="Times New Roman"/>
        </w:rPr>
        <w:t>к</w:t>
      </w:r>
      <w:r w:rsidRPr="009E34EA">
        <w:rPr>
          <w:rFonts w:ascii="Times New Roman" w:hAnsi="Times New Roman" w:cs="Times New Roman"/>
        </w:rPr>
        <w:t>и</w:t>
      </w:r>
      <w:r w:rsidR="00913C06" w:rsidRPr="009E34EA">
        <w:rPr>
          <w:rFonts w:ascii="Times New Roman" w:hAnsi="Times New Roman" w:cs="Times New Roman"/>
        </w:rPr>
        <w:t xml:space="preserve">, </w:t>
      </w:r>
      <w:r w:rsidRPr="009E34EA">
        <w:rPr>
          <w:rFonts w:ascii="Times New Roman" w:hAnsi="Times New Roman" w:cs="Times New Roman"/>
        </w:rPr>
        <w:t>являющиеся</w:t>
      </w:r>
      <w:r w:rsidR="00913C06" w:rsidRPr="009E34EA">
        <w:rPr>
          <w:rFonts w:ascii="Times New Roman" w:hAnsi="Times New Roman" w:cs="Times New Roman"/>
        </w:rPr>
        <w:t xml:space="preserve"> уникальным знаком внимания к самым важным клиентам и партнёрам компании, а также к лучшим сотрудникам;</w:t>
      </w:r>
    </w:p>
    <w:p w:rsidR="00913C06" w:rsidRPr="009E34EA" w:rsidRDefault="00913C06" w:rsidP="00913C0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9E34EA">
        <w:rPr>
          <w:rFonts w:ascii="Times New Roman" w:hAnsi="Times New Roman" w:cs="Times New Roman"/>
        </w:rPr>
        <w:t>Conferences</w:t>
      </w:r>
      <w:proofErr w:type="spellEnd"/>
      <w:r w:rsidRPr="009E34EA">
        <w:rPr>
          <w:rFonts w:ascii="Times New Roman" w:hAnsi="Times New Roman" w:cs="Times New Roman"/>
        </w:rPr>
        <w:t xml:space="preserve"> — конгрессы, конференции, семинары, </w:t>
      </w:r>
      <w:r w:rsidR="008F3D5E" w:rsidRPr="009E34EA">
        <w:rPr>
          <w:rFonts w:ascii="Times New Roman" w:hAnsi="Times New Roman" w:cs="Times New Roman"/>
        </w:rPr>
        <w:t xml:space="preserve">форумы, деловые завтраки, мероприятия по связям с инвесторами, </w:t>
      </w:r>
      <w:r w:rsidRPr="009E34EA">
        <w:rPr>
          <w:rFonts w:ascii="Times New Roman" w:hAnsi="Times New Roman" w:cs="Times New Roman"/>
        </w:rPr>
        <w:t>на которых представляются проектные разработки и приобретаются клиенты и партнеры;</w:t>
      </w:r>
      <w:r w:rsidR="008F3D5E" w:rsidRPr="009E34EA">
        <w:rPr>
          <w:rFonts w:ascii="Times New Roman" w:hAnsi="Times New Roman" w:cs="Times New Roman"/>
        </w:rPr>
        <w:t xml:space="preserve"> </w:t>
      </w:r>
    </w:p>
    <w:p w:rsidR="00913C06" w:rsidRPr="009E34EA" w:rsidRDefault="00913C06" w:rsidP="00913C0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9E34EA">
        <w:rPr>
          <w:rFonts w:ascii="Times New Roman" w:hAnsi="Times New Roman" w:cs="Times New Roman"/>
        </w:rPr>
        <w:t>Events</w:t>
      </w:r>
      <w:proofErr w:type="spellEnd"/>
      <w:r w:rsidRPr="009E34EA">
        <w:rPr>
          <w:rFonts w:ascii="Times New Roman" w:hAnsi="Times New Roman" w:cs="Times New Roman"/>
        </w:rPr>
        <w:t xml:space="preserve"> — тем</w:t>
      </w:r>
      <w:r w:rsidR="00037B40" w:rsidRPr="009E34EA">
        <w:rPr>
          <w:rFonts w:ascii="Times New Roman" w:hAnsi="Times New Roman" w:cs="Times New Roman"/>
        </w:rPr>
        <w:t xml:space="preserve">атические </w:t>
      </w:r>
      <w:r w:rsidR="008F3D5E" w:rsidRPr="009E34EA">
        <w:rPr>
          <w:rFonts w:ascii="Times New Roman" w:hAnsi="Times New Roman" w:cs="Times New Roman"/>
        </w:rPr>
        <w:t>программы</w:t>
      </w:r>
      <w:r w:rsidR="00227B41" w:rsidRPr="009E34EA">
        <w:rPr>
          <w:rFonts w:ascii="Times New Roman" w:hAnsi="Times New Roman" w:cs="Times New Roman"/>
        </w:rPr>
        <w:t>,</w:t>
      </w:r>
      <w:r w:rsidR="00644BE1" w:rsidRPr="009E34EA">
        <w:rPr>
          <w:rFonts w:ascii="Times New Roman" w:hAnsi="Times New Roman" w:cs="Times New Roman"/>
        </w:rPr>
        <w:t xml:space="preserve"> как правило</w:t>
      </w:r>
      <w:r w:rsidR="00227B41" w:rsidRPr="009E34EA">
        <w:rPr>
          <w:rFonts w:ascii="Times New Roman" w:hAnsi="Times New Roman" w:cs="Times New Roman"/>
        </w:rPr>
        <w:t>,</w:t>
      </w:r>
      <w:r w:rsidR="00644BE1" w:rsidRPr="009E34EA">
        <w:rPr>
          <w:rFonts w:ascii="Times New Roman" w:hAnsi="Times New Roman" w:cs="Times New Roman"/>
        </w:rPr>
        <w:t xml:space="preserve"> развлекательного характера. </w:t>
      </w:r>
    </w:p>
    <w:p w:rsidR="00456386" w:rsidRPr="009E34EA" w:rsidRDefault="007418BE" w:rsidP="00456386">
      <w:pPr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  <w:b/>
        </w:rPr>
        <w:t>Маркетинговые мероприятия</w:t>
      </w:r>
      <w:r w:rsidR="00416805" w:rsidRPr="009E34EA">
        <w:rPr>
          <w:rFonts w:ascii="Times New Roman" w:hAnsi="Times New Roman" w:cs="Times New Roman"/>
        </w:rPr>
        <w:t xml:space="preserve"> –</w:t>
      </w:r>
      <w:r w:rsidR="00C908BE" w:rsidRPr="009E34EA">
        <w:rPr>
          <w:rFonts w:ascii="Times New Roman" w:hAnsi="Times New Roman" w:cs="Times New Roman"/>
        </w:rPr>
        <w:t xml:space="preserve"> </w:t>
      </w:r>
      <w:r w:rsidR="00456386" w:rsidRPr="009E34EA">
        <w:rPr>
          <w:rFonts w:ascii="Times New Roman" w:hAnsi="Times New Roman" w:cs="Times New Roman"/>
        </w:rPr>
        <w:t xml:space="preserve">достижение конкретных экономических задач заказчика с помощью организации различных событий: праздников, презентаций, выставок, деловых </w:t>
      </w:r>
      <w:r w:rsidR="0002497B" w:rsidRPr="009E34EA">
        <w:rPr>
          <w:rFonts w:ascii="Times New Roman" w:hAnsi="Times New Roman" w:cs="Times New Roman"/>
        </w:rPr>
        <w:t xml:space="preserve">и </w:t>
      </w:r>
      <w:r w:rsidR="0002497B" w:rsidRPr="009E34EA">
        <w:rPr>
          <w:rFonts w:ascii="Times New Roman" w:hAnsi="Times New Roman" w:cs="Times New Roman"/>
          <w:lang w:val="en-US"/>
        </w:rPr>
        <w:t>HR</w:t>
      </w:r>
      <w:r w:rsidR="0002497B" w:rsidRPr="009E34EA">
        <w:rPr>
          <w:rFonts w:ascii="Times New Roman" w:hAnsi="Times New Roman" w:cs="Times New Roman"/>
        </w:rPr>
        <w:t>-</w:t>
      </w:r>
      <w:r w:rsidR="00456386" w:rsidRPr="009E34EA">
        <w:rPr>
          <w:rFonts w:ascii="Times New Roman" w:hAnsi="Times New Roman" w:cs="Times New Roman"/>
        </w:rPr>
        <w:t>мероприятий и пр</w:t>
      </w:r>
      <w:r w:rsidR="007A408A" w:rsidRPr="009E34EA">
        <w:rPr>
          <w:rFonts w:ascii="Times New Roman" w:hAnsi="Times New Roman" w:cs="Times New Roman"/>
        </w:rPr>
        <w:t xml:space="preserve">. </w:t>
      </w:r>
      <w:r w:rsidRPr="009E34EA">
        <w:rPr>
          <w:rFonts w:ascii="Times New Roman" w:hAnsi="Times New Roman" w:cs="Times New Roman"/>
        </w:rPr>
        <w:t>на месте</w:t>
      </w:r>
      <w:r w:rsidR="00D32307" w:rsidRPr="009E34EA">
        <w:rPr>
          <w:rFonts w:ascii="Times New Roman" w:hAnsi="Times New Roman" w:cs="Times New Roman"/>
        </w:rPr>
        <w:t xml:space="preserve"> пребывания целевой</w:t>
      </w:r>
      <w:r w:rsidRPr="009E34EA">
        <w:rPr>
          <w:rFonts w:ascii="Times New Roman" w:hAnsi="Times New Roman" w:cs="Times New Roman"/>
        </w:rPr>
        <w:t xml:space="preserve"> аудитор</w:t>
      </w:r>
      <w:r w:rsidR="00D32307" w:rsidRPr="009E34EA">
        <w:rPr>
          <w:rFonts w:ascii="Times New Roman" w:hAnsi="Times New Roman" w:cs="Times New Roman"/>
        </w:rPr>
        <w:t>и</w:t>
      </w:r>
      <w:r w:rsidRPr="009E34EA">
        <w:rPr>
          <w:rFonts w:ascii="Times New Roman" w:hAnsi="Times New Roman" w:cs="Times New Roman"/>
        </w:rPr>
        <w:t>и мероприятия</w:t>
      </w:r>
      <w:r w:rsidR="007A408A" w:rsidRPr="009E34EA">
        <w:rPr>
          <w:rFonts w:ascii="Times New Roman" w:hAnsi="Times New Roman" w:cs="Times New Roman"/>
        </w:rPr>
        <w:t xml:space="preserve"> </w:t>
      </w:r>
      <w:r w:rsidR="00E81AD6" w:rsidRPr="009E34EA">
        <w:rPr>
          <w:rFonts w:ascii="Times New Roman" w:hAnsi="Times New Roman" w:cs="Times New Roman"/>
        </w:rPr>
        <w:t>(</w:t>
      </w:r>
      <w:r w:rsidR="00E81AD6" w:rsidRPr="009E34EA">
        <w:rPr>
          <w:rFonts w:ascii="Times New Roman" w:hAnsi="Times New Roman" w:cs="Times New Roman"/>
          <w:b/>
        </w:rPr>
        <w:t>не выездные</w:t>
      </w:r>
      <w:r w:rsidR="00E81AD6" w:rsidRPr="009E34EA">
        <w:rPr>
          <w:rFonts w:ascii="Times New Roman" w:hAnsi="Times New Roman" w:cs="Times New Roman"/>
        </w:rPr>
        <w:t xml:space="preserve"> мероприятия)</w:t>
      </w:r>
      <w:r w:rsidR="00FD72C3" w:rsidRPr="009E34EA">
        <w:rPr>
          <w:rFonts w:ascii="Times New Roman" w:hAnsi="Times New Roman" w:cs="Times New Roman"/>
        </w:rPr>
        <w:t>.</w:t>
      </w:r>
      <w:r w:rsidR="00B721F5" w:rsidRPr="009E34EA">
        <w:rPr>
          <w:rFonts w:ascii="Times New Roman" w:hAnsi="Times New Roman" w:cs="Times New Roman"/>
        </w:rPr>
        <w:t xml:space="preserve"> </w:t>
      </w:r>
    </w:p>
    <w:p w:rsidR="00427BF3" w:rsidRPr="009E34EA" w:rsidRDefault="00427BF3" w:rsidP="0031240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gramStart"/>
      <w:r w:rsidRPr="009E34EA">
        <w:rPr>
          <w:rFonts w:ascii="Times New Roman" w:hAnsi="Times New Roman" w:cs="Times New Roman"/>
        </w:rPr>
        <w:t xml:space="preserve">Деловые:  форумы, конференции, конгрессы, деловые завтраки, </w:t>
      </w:r>
      <w:r w:rsidR="00312404" w:rsidRPr="009E34EA">
        <w:rPr>
          <w:rFonts w:ascii="Times New Roman" w:hAnsi="Times New Roman" w:cs="Times New Roman"/>
        </w:rPr>
        <w:t xml:space="preserve">выставки, круглые столы, симпозиумы, </w:t>
      </w:r>
      <w:r w:rsidR="00D970F8" w:rsidRPr="009E34EA">
        <w:rPr>
          <w:rFonts w:ascii="Times New Roman" w:hAnsi="Times New Roman" w:cs="Times New Roman"/>
        </w:rPr>
        <w:t>пресс-конференции, пресс-показы</w:t>
      </w:r>
      <w:proofErr w:type="gramEnd"/>
    </w:p>
    <w:p w:rsidR="00427BF3" w:rsidRPr="009E34EA" w:rsidRDefault="00D970F8" w:rsidP="00427BF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</w:rPr>
        <w:t>О</w:t>
      </w:r>
      <w:r w:rsidR="00427BF3" w:rsidRPr="009E34EA">
        <w:rPr>
          <w:rFonts w:ascii="Times New Roman" w:hAnsi="Times New Roman" w:cs="Times New Roman"/>
        </w:rPr>
        <w:t>бразовательные: семинары, тренинги</w:t>
      </w:r>
      <w:r w:rsidR="00322B6E" w:rsidRPr="009E34EA">
        <w:rPr>
          <w:rFonts w:ascii="Times New Roman" w:hAnsi="Times New Roman" w:cs="Times New Roman"/>
        </w:rPr>
        <w:t>, мастер-классы</w:t>
      </w:r>
    </w:p>
    <w:p w:rsidR="00427BF3" w:rsidRPr="009E34EA" w:rsidRDefault="00427BF3" w:rsidP="001A1FE0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</w:rPr>
        <w:t xml:space="preserve">Развлекательные: праздники, </w:t>
      </w:r>
      <w:r w:rsidR="00D970F8" w:rsidRPr="009E34EA">
        <w:rPr>
          <w:rFonts w:ascii="Times New Roman" w:hAnsi="Times New Roman" w:cs="Times New Roman"/>
        </w:rPr>
        <w:t xml:space="preserve">премьеры, представления новинок, </w:t>
      </w:r>
      <w:r w:rsidR="001A1FE0" w:rsidRPr="009E34EA">
        <w:rPr>
          <w:rFonts w:ascii="Times New Roman" w:hAnsi="Times New Roman" w:cs="Times New Roman"/>
        </w:rPr>
        <w:t xml:space="preserve">спортивные </w:t>
      </w:r>
      <w:r w:rsidR="00C924B2" w:rsidRPr="009E34EA">
        <w:rPr>
          <w:rFonts w:ascii="Times New Roman" w:hAnsi="Times New Roman" w:cs="Times New Roman"/>
        </w:rPr>
        <w:t>события</w:t>
      </w:r>
      <w:r w:rsidR="001A1FE0" w:rsidRPr="009E34EA">
        <w:rPr>
          <w:rFonts w:ascii="Times New Roman" w:hAnsi="Times New Roman" w:cs="Times New Roman"/>
        </w:rPr>
        <w:t>, фестивали, концерты</w:t>
      </w:r>
      <w:r w:rsidR="001A2C19" w:rsidRPr="009E34EA">
        <w:rPr>
          <w:rFonts w:ascii="Times New Roman" w:hAnsi="Times New Roman" w:cs="Times New Roman"/>
        </w:rPr>
        <w:t>, награждение миллионного покупателя и т.д.</w:t>
      </w:r>
    </w:p>
    <w:p w:rsidR="00241D5A" w:rsidRPr="009E34EA" w:rsidRDefault="00241D5A" w:rsidP="009E34EA">
      <w:pPr>
        <w:rPr>
          <w:rFonts w:ascii="Times New Roman" w:hAnsi="Times New Roman" w:cs="Times New Roman"/>
          <w:b/>
        </w:rPr>
      </w:pPr>
      <w:r w:rsidRPr="009E34EA">
        <w:rPr>
          <w:rFonts w:ascii="Times New Roman" w:hAnsi="Times New Roman" w:cs="Times New Roman"/>
          <w:b/>
        </w:rPr>
        <w:t>Мероприятия по решаемым задачам</w:t>
      </w:r>
      <w:r w:rsidR="009E34EA" w:rsidRPr="009E34EA">
        <w:rPr>
          <w:rFonts w:ascii="Times New Roman" w:hAnsi="Times New Roman" w:cs="Times New Roman"/>
        </w:rPr>
        <w:t xml:space="preserve"> делятся на три категории:</w:t>
      </w:r>
    </w:p>
    <w:p w:rsidR="00241D5A" w:rsidRPr="009E34EA" w:rsidRDefault="00241D5A" w:rsidP="00241D5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9E34EA">
        <w:rPr>
          <w:rFonts w:ascii="Times New Roman" w:hAnsi="Times New Roman" w:cs="Times New Roman"/>
          <w:b/>
        </w:rPr>
        <w:t xml:space="preserve">B2C – </w:t>
      </w:r>
      <w:r w:rsidRPr="009E34EA">
        <w:rPr>
          <w:rFonts w:ascii="Times New Roman" w:hAnsi="Times New Roman" w:cs="Times New Roman"/>
        </w:rPr>
        <w:t>внешние</w:t>
      </w:r>
      <w:r w:rsidRPr="009E34EA">
        <w:rPr>
          <w:rFonts w:ascii="Times New Roman" w:hAnsi="Times New Roman" w:cs="Times New Roman"/>
          <w:b/>
        </w:rPr>
        <w:t xml:space="preserve"> </w:t>
      </w:r>
      <w:r w:rsidRPr="009E34EA">
        <w:rPr>
          <w:rFonts w:ascii="Times New Roman" w:hAnsi="Times New Roman" w:cs="Times New Roman"/>
        </w:rPr>
        <w:t>мероприятия, направленные на привлечение конечного потребителя</w:t>
      </w:r>
    </w:p>
    <w:p w:rsidR="00241D5A" w:rsidRPr="009E34EA" w:rsidRDefault="00241D5A" w:rsidP="00241D5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9E34EA">
        <w:rPr>
          <w:rFonts w:ascii="Times New Roman" w:hAnsi="Times New Roman" w:cs="Times New Roman"/>
          <w:b/>
        </w:rPr>
        <w:t xml:space="preserve">B2B – </w:t>
      </w:r>
      <w:r w:rsidRPr="009E34EA">
        <w:rPr>
          <w:rFonts w:ascii="Times New Roman" w:hAnsi="Times New Roman" w:cs="Times New Roman"/>
        </w:rPr>
        <w:t>внешние</w:t>
      </w:r>
      <w:r w:rsidRPr="009E34EA">
        <w:rPr>
          <w:rFonts w:ascii="Times New Roman" w:hAnsi="Times New Roman" w:cs="Times New Roman"/>
          <w:b/>
        </w:rPr>
        <w:t xml:space="preserve"> </w:t>
      </w:r>
      <w:r w:rsidRPr="009E34EA">
        <w:rPr>
          <w:rFonts w:ascii="Times New Roman" w:hAnsi="Times New Roman" w:cs="Times New Roman"/>
        </w:rPr>
        <w:t xml:space="preserve">мероприятия, направленные на привлечение </w:t>
      </w:r>
      <w:proofErr w:type="gramStart"/>
      <w:r w:rsidRPr="009E34EA">
        <w:rPr>
          <w:rFonts w:ascii="Times New Roman" w:hAnsi="Times New Roman" w:cs="Times New Roman"/>
        </w:rPr>
        <w:t>бизнес-партнеров</w:t>
      </w:r>
      <w:proofErr w:type="gramEnd"/>
    </w:p>
    <w:p w:rsidR="00241D5A" w:rsidRPr="009E34EA" w:rsidRDefault="00241D5A" w:rsidP="00241D5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  <w:b/>
        </w:rPr>
        <w:t xml:space="preserve">HR – </w:t>
      </w:r>
      <w:r w:rsidRPr="009E34EA">
        <w:rPr>
          <w:rFonts w:ascii="Times New Roman" w:hAnsi="Times New Roman" w:cs="Times New Roman"/>
        </w:rPr>
        <w:t>внутренние мероприятия (мероприятия для нужд компании)</w:t>
      </w:r>
    </w:p>
    <w:p w:rsidR="00F34C26" w:rsidRPr="009E34EA" w:rsidRDefault="00F34C26" w:rsidP="00F34C26">
      <w:pPr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</w:rPr>
        <w:t xml:space="preserve">В рамках проекта </w:t>
      </w:r>
      <w:proofErr w:type="gramStart"/>
      <w:r w:rsidR="009E34EA">
        <w:rPr>
          <w:rFonts w:ascii="Times New Roman" w:hAnsi="Times New Roman" w:cs="Times New Roman"/>
        </w:rPr>
        <w:t>построены</w:t>
      </w:r>
      <w:proofErr w:type="gramEnd"/>
      <w:r w:rsidRPr="009E34EA">
        <w:rPr>
          <w:rFonts w:ascii="Times New Roman" w:hAnsi="Times New Roman" w:cs="Times New Roman"/>
        </w:rPr>
        <w:t xml:space="preserve"> рейтинго</w:t>
      </w:r>
      <w:r w:rsidR="0052288E" w:rsidRPr="009E34EA">
        <w:rPr>
          <w:rFonts w:ascii="Times New Roman" w:hAnsi="Times New Roman" w:cs="Times New Roman"/>
        </w:rPr>
        <w:t xml:space="preserve">в в </w:t>
      </w:r>
      <w:r w:rsidR="009E34EA">
        <w:rPr>
          <w:rFonts w:ascii="Times New Roman" w:hAnsi="Times New Roman" w:cs="Times New Roman"/>
        </w:rPr>
        <w:t>указанных</w:t>
      </w:r>
      <w:r w:rsidR="0052288E" w:rsidRPr="009E34EA">
        <w:rPr>
          <w:rFonts w:ascii="Times New Roman" w:hAnsi="Times New Roman" w:cs="Times New Roman"/>
        </w:rPr>
        <w:t xml:space="preserve"> экспертизах</w:t>
      </w:r>
      <w:r w:rsidR="009E34EA">
        <w:rPr>
          <w:rFonts w:ascii="Times New Roman" w:hAnsi="Times New Roman" w:cs="Times New Roman"/>
        </w:rPr>
        <w:t xml:space="preserve"> и направлениях</w:t>
      </w:r>
      <w:r w:rsidR="0052288E" w:rsidRPr="009E34EA">
        <w:rPr>
          <w:rFonts w:ascii="Times New Roman" w:hAnsi="Times New Roman" w:cs="Times New Roman"/>
        </w:rPr>
        <w:t>.</w:t>
      </w:r>
    </w:p>
    <w:p w:rsidR="00FB0405" w:rsidRPr="009E34EA" w:rsidRDefault="00A22195" w:rsidP="00F34C26">
      <w:pPr>
        <w:rPr>
          <w:rFonts w:ascii="Times New Roman" w:hAnsi="Times New Roman" w:cs="Times New Roman"/>
          <w:b/>
        </w:rPr>
      </w:pPr>
      <w:r w:rsidRPr="009E34EA">
        <w:rPr>
          <w:rFonts w:ascii="Times New Roman" w:hAnsi="Times New Roman" w:cs="Times New Roman"/>
          <w:b/>
        </w:rPr>
        <w:t>Методика исследования</w:t>
      </w:r>
    </w:p>
    <w:p w:rsidR="00F34C26" w:rsidRPr="009E34EA" w:rsidRDefault="002C09F8" w:rsidP="00F34C26">
      <w:pPr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</w:rPr>
        <w:t xml:space="preserve">Экспертам из числа заказчиков услуг </w:t>
      </w:r>
      <w:r w:rsidR="002C55B3">
        <w:rPr>
          <w:rFonts w:ascii="Times New Roman" w:hAnsi="Times New Roman" w:cs="Times New Roman"/>
        </w:rPr>
        <w:t>было</w:t>
      </w:r>
      <w:r w:rsidRPr="009E34EA">
        <w:rPr>
          <w:rFonts w:ascii="Times New Roman" w:hAnsi="Times New Roman" w:cs="Times New Roman"/>
        </w:rPr>
        <w:t xml:space="preserve"> предложено назвать </w:t>
      </w:r>
      <w:r w:rsidR="002C55B3">
        <w:rPr>
          <w:rFonts w:ascii="Times New Roman" w:hAnsi="Times New Roman" w:cs="Times New Roman"/>
        </w:rPr>
        <w:t>своих</w:t>
      </w:r>
      <w:r w:rsidRPr="009E34EA">
        <w:rPr>
          <w:rFonts w:ascii="Times New Roman" w:hAnsi="Times New Roman" w:cs="Times New Roman"/>
        </w:rPr>
        <w:t xml:space="preserve"> подрядчиков</w:t>
      </w:r>
      <w:r w:rsidR="002C55B3">
        <w:rPr>
          <w:rFonts w:ascii="Times New Roman" w:hAnsi="Times New Roman" w:cs="Times New Roman"/>
        </w:rPr>
        <w:t xml:space="preserve"> </w:t>
      </w:r>
      <w:r w:rsidRPr="009E34EA">
        <w:rPr>
          <w:rFonts w:ascii="Times New Roman" w:hAnsi="Times New Roman" w:cs="Times New Roman"/>
        </w:rPr>
        <w:t>по разным дисциплинам</w:t>
      </w:r>
      <w:r w:rsidR="002C55B3">
        <w:rPr>
          <w:rFonts w:ascii="Times New Roman" w:hAnsi="Times New Roman" w:cs="Times New Roman"/>
        </w:rPr>
        <w:t xml:space="preserve"> и</w:t>
      </w:r>
      <w:r w:rsidRPr="009E34EA">
        <w:rPr>
          <w:rFonts w:ascii="Times New Roman" w:hAnsi="Times New Roman" w:cs="Times New Roman"/>
        </w:rPr>
        <w:t xml:space="preserve"> </w:t>
      </w:r>
      <w:r w:rsidR="00F34C26" w:rsidRPr="009E34EA">
        <w:rPr>
          <w:rFonts w:ascii="Times New Roman" w:hAnsi="Times New Roman" w:cs="Times New Roman"/>
        </w:rPr>
        <w:t>оценить качество</w:t>
      </w:r>
      <w:r w:rsidR="002C55B3">
        <w:rPr>
          <w:rFonts w:ascii="Times New Roman" w:hAnsi="Times New Roman" w:cs="Times New Roman"/>
        </w:rPr>
        <w:t xml:space="preserve"> их</w:t>
      </w:r>
      <w:r w:rsidR="00F34C26" w:rsidRPr="009E34EA">
        <w:rPr>
          <w:rFonts w:ascii="Times New Roman" w:hAnsi="Times New Roman" w:cs="Times New Roman"/>
        </w:rPr>
        <w:t xml:space="preserve"> услуг по нескольким критериям. </w:t>
      </w:r>
    </w:p>
    <w:p w:rsidR="00F34C26" w:rsidRPr="009E34EA" w:rsidRDefault="00F34C26" w:rsidP="00F34C26">
      <w:pPr>
        <w:rPr>
          <w:rFonts w:ascii="Times New Roman" w:hAnsi="Times New Roman" w:cs="Times New Roman"/>
          <w:b/>
        </w:rPr>
      </w:pPr>
      <w:r w:rsidRPr="009E34EA">
        <w:rPr>
          <w:rFonts w:ascii="Times New Roman" w:hAnsi="Times New Roman" w:cs="Times New Roman"/>
          <w:b/>
        </w:rPr>
        <w:t>Экспертная панель</w:t>
      </w:r>
    </w:p>
    <w:p w:rsidR="000A1CB2" w:rsidRPr="009E34EA" w:rsidRDefault="000A1CB2" w:rsidP="000A1CB2">
      <w:pPr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</w:rPr>
        <w:t xml:space="preserve">В </w:t>
      </w:r>
      <w:proofErr w:type="gramStart"/>
      <w:r w:rsidRPr="009E34EA">
        <w:rPr>
          <w:rFonts w:ascii="Times New Roman" w:hAnsi="Times New Roman" w:cs="Times New Roman"/>
        </w:rPr>
        <w:t>опросе</w:t>
      </w:r>
      <w:proofErr w:type="gramEnd"/>
      <w:r w:rsidRPr="009E34EA">
        <w:rPr>
          <w:rFonts w:ascii="Times New Roman" w:hAnsi="Times New Roman" w:cs="Times New Roman"/>
        </w:rPr>
        <w:t xml:space="preserve"> </w:t>
      </w:r>
      <w:r w:rsidR="002C55B3">
        <w:rPr>
          <w:rFonts w:ascii="Times New Roman" w:hAnsi="Times New Roman" w:cs="Times New Roman"/>
        </w:rPr>
        <w:t xml:space="preserve">приняли </w:t>
      </w:r>
      <w:r w:rsidR="0012403E">
        <w:rPr>
          <w:rFonts w:ascii="Times New Roman" w:hAnsi="Times New Roman" w:cs="Times New Roman"/>
        </w:rPr>
        <w:t>участие</w:t>
      </w:r>
      <w:r w:rsidR="002C55B3">
        <w:rPr>
          <w:rFonts w:ascii="Times New Roman" w:hAnsi="Times New Roman" w:cs="Times New Roman"/>
        </w:rPr>
        <w:t xml:space="preserve"> 309 специалистов из 198 </w:t>
      </w:r>
      <w:r w:rsidR="0012403E">
        <w:rPr>
          <w:rFonts w:ascii="Times New Roman" w:hAnsi="Times New Roman" w:cs="Times New Roman"/>
        </w:rPr>
        <w:t>компаний.</w:t>
      </w:r>
    </w:p>
    <w:p w:rsidR="00F34C26" w:rsidRPr="009E34EA" w:rsidRDefault="00F34C26" w:rsidP="00F34C26">
      <w:pPr>
        <w:rPr>
          <w:rFonts w:ascii="Times New Roman" w:hAnsi="Times New Roman" w:cs="Times New Roman"/>
          <w:b/>
        </w:rPr>
      </w:pPr>
      <w:r w:rsidRPr="009E34EA">
        <w:rPr>
          <w:rFonts w:ascii="Times New Roman" w:hAnsi="Times New Roman" w:cs="Times New Roman"/>
          <w:b/>
        </w:rPr>
        <w:t>Метод сбора данных</w:t>
      </w:r>
    </w:p>
    <w:p w:rsidR="00F34C26" w:rsidRPr="009E34EA" w:rsidRDefault="00F34C26" w:rsidP="00F34C26">
      <w:pPr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</w:rPr>
        <w:t>Опрос проводи</w:t>
      </w:r>
      <w:r w:rsidR="0012403E">
        <w:rPr>
          <w:rFonts w:ascii="Times New Roman" w:hAnsi="Times New Roman" w:cs="Times New Roman"/>
        </w:rPr>
        <w:t>л</w:t>
      </w:r>
      <w:r w:rsidRPr="009E34EA">
        <w:rPr>
          <w:rFonts w:ascii="Times New Roman" w:hAnsi="Times New Roman" w:cs="Times New Roman"/>
        </w:rPr>
        <w:t xml:space="preserve">ся в формате онлайн-анкетирования. </w:t>
      </w:r>
    </w:p>
    <w:p w:rsidR="00062734" w:rsidRPr="009E34EA" w:rsidRDefault="00777ECA" w:rsidP="000627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Шкала оценки</w:t>
      </w:r>
    </w:p>
    <w:p w:rsidR="00062734" w:rsidRDefault="0012403E" w:rsidP="00062734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Эксперты оценивали подрядчиков по</w:t>
      </w:r>
      <w:r w:rsidR="00062734" w:rsidRPr="009E34EA">
        <w:rPr>
          <w:rFonts w:ascii="Times New Roman" w:hAnsi="Times New Roman" w:cs="Times New Roman"/>
        </w:rPr>
        <w:t xml:space="preserve"> 10-балльной шкалой.</w:t>
      </w:r>
      <w:r w:rsidR="00F27C69">
        <w:rPr>
          <w:rFonts w:ascii="Times New Roman" w:hAnsi="Times New Roman" w:cs="Times New Roman"/>
        </w:rPr>
        <w:t xml:space="preserve"> </w:t>
      </w:r>
    </w:p>
    <w:p w:rsidR="00F27C69" w:rsidRDefault="00F27C69" w:rsidP="00062734">
      <w:pPr>
        <w:pStyle w:val="a3"/>
        <w:ind w:left="0"/>
        <w:rPr>
          <w:rFonts w:ascii="Times New Roman" w:hAnsi="Times New Roman" w:cs="Times New Roman"/>
        </w:rPr>
      </w:pPr>
    </w:p>
    <w:p w:rsidR="00F27C69" w:rsidRPr="00F27C69" w:rsidRDefault="00F27C69" w:rsidP="00062734">
      <w:pPr>
        <w:pStyle w:val="a3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</w:t>
      </w:r>
    </w:p>
    <w:p w:rsidR="00062734" w:rsidRPr="009E34EA" w:rsidRDefault="00062734" w:rsidP="00062734">
      <w:pPr>
        <w:pStyle w:val="a3"/>
        <w:rPr>
          <w:rFonts w:ascii="Times New Roman" w:hAnsi="Times New Roman" w:cs="Times New Roman"/>
          <w:b/>
        </w:rPr>
      </w:pPr>
    </w:p>
    <w:p w:rsidR="00062734" w:rsidRPr="009E34EA" w:rsidRDefault="00062734" w:rsidP="00062734">
      <w:pPr>
        <w:pStyle w:val="a3"/>
        <w:rPr>
          <w:rFonts w:ascii="Times New Roman" w:hAnsi="Times New Roman" w:cs="Times New Roman"/>
          <w:b/>
        </w:rPr>
      </w:pPr>
      <w:r w:rsidRPr="009E34EA">
        <w:rPr>
          <w:rFonts w:ascii="Times New Roman" w:hAnsi="Times New Roman" w:cs="Times New Roman"/>
          <w:b/>
        </w:rPr>
        <w:t>Экспертиза</w:t>
      </w:r>
    </w:p>
    <w:p w:rsidR="00062734" w:rsidRPr="009E34EA" w:rsidRDefault="00062734" w:rsidP="00B5578E">
      <w:pPr>
        <w:pStyle w:val="a3"/>
        <w:ind w:left="1418"/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</w:rPr>
        <w:t>Общий уровень организации мер</w:t>
      </w:r>
      <w:r w:rsidR="004A6874" w:rsidRPr="009E34EA">
        <w:rPr>
          <w:rFonts w:ascii="Times New Roman" w:hAnsi="Times New Roman" w:cs="Times New Roman"/>
        </w:rPr>
        <w:t>оприятия</w:t>
      </w:r>
    </w:p>
    <w:p w:rsidR="00062734" w:rsidRPr="009E34EA" w:rsidRDefault="00062734" w:rsidP="00B5578E">
      <w:pPr>
        <w:pStyle w:val="a3"/>
        <w:ind w:left="1418"/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</w:rPr>
        <w:t>Стратегический подход, четкое позиционирование, эффективность</w:t>
      </w:r>
      <w:r w:rsidR="00B5578E" w:rsidRPr="009E34EA">
        <w:rPr>
          <w:rFonts w:ascii="Times New Roman" w:hAnsi="Times New Roman" w:cs="Times New Roman"/>
        </w:rPr>
        <w:t xml:space="preserve"> (результативность)</w:t>
      </w:r>
      <w:r w:rsidR="004A6874" w:rsidRPr="009E34EA">
        <w:rPr>
          <w:rFonts w:ascii="Times New Roman" w:hAnsi="Times New Roman" w:cs="Times New Roman"/>
        </w:rPr>
        <w:t xml:space="preserve"> для ЦА</w:t>
      </w:r>
    </w:p>
    <w:p w:rsidR="00062734" w:rsidRPr="009E34EA" w:rsidRDefault="00062734" w:rsidP="00B5578E">
      <w:pPr>
        <w:pStyle w:val="a3"/>
        <w:ind w:left="1418"/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</w:rPr>
        <w:t>Креативность</w:t>
      </w:r>
    </w:p>
    <w:p w:rsidR="00062734" w:rsidRPr="009E34EA" w:rsidRDefault="00062734" w:rsidP="00B5578E">
      <w:pPr>
        <w:pStyle w:val="a3"/>
        <w:ind w:left="1418"/>
        <w:rPr>
          <w:rFonts w:ascii="Times New Roman" w:hAnsi="Times New Roman" w:cs="Times New Roman"/>
        </w:rPr>
      </w:pPr>
      <w:proofErr w:type="spellStart"/>
      <w:r w:rsidRPr="009E34EA">
        <w:rPr>
          <w:rFonts w:ascii="Times New Roman" w:hAnsi="Times New Roman" w:cs="Times New Roman"/>
        </w:rPr>
        <w:t>Инновационность</w:t>
      </w:r>
      <w:proofErr w:type="spellEnd"/>
      <w:r w:rsidRPr="009E34EA">
        <w:rPr>
          <w:rFonts w:ascii="Times New Roman" w:hAnsi="Times New Roman" w:cs="Times New Roman"/>
        </w:rPr>
        <w:t xml:space="preserve">/применение новых технологий в проектах, </w:t>
      </w:r>
    </w:p>
    <w:p w:rsidR="00062734" w:rsidRPr="009E34EA" w:rsidRDefault="00062734" w:rsidP="00B5578E">
      <w:pPr>
        <w:pStyle w:val="a3"/>
        <w:ind w:left="1418"/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</w:rPr>
        <w:t>Профессионализм команды</w:t>
      </w:r>
    </w:p>
    <w:p w:rsidR="00062734" w:rsidRPr="009E34EA" w:rsidRDefault="00062734" w:rsidP="00062734">
      <w:pPr>
        <w:pStyle w:val="a3"/>
        <w:ind w:left="1560"/>
        <w:rPr>
          <w:rFonts w:ascii="Times New Roman" w:hAnsi="Times New Roman" w:cs="Times New Roman"/>
        </w:rPr>
      </w:pPr>
    </w:p>
    <w:p w:rsidR="00062734" w:rsidRPr="009E34EA" w:rsidRDefault="00062734" w:rsidP="00062734">
      <w:pPr>
        <w:pStyle w:val="a3"/>
        <w:rPr>
          <w:rFonts w:ascii="Times New Roman" w:hAnsi="Times New Roman" w:cs="Times New Roman"/>
          <w:b/>
        </w:rPr>
      </w:pPr>
      <w:r w:rsidRPr="009E34EA">
        <w:rPr>
          <w:rFonts w:ascii="Times New Roman" w:hAnsi="Times New Roman" w:cs="Times New Roman"/>
          <w:b/>
        </w:rPr>
        <w:t>Клиентский сервис</w:t>
      </w:r>
    </w:p>
    <w:p w:rsidR="00062734" w:rsidRPr="009E34EA" w:rsidRDefault="00062734" w:rsidP="00B5578E">
      <w:pPr>
        <w:pStyle w:val="a3"/>
        <w:ind w:left="1418"/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</w:rPr>
        <w:t xml:space="preserve">Стабильность команды </w:t>
      </w:r>
    </w:p>
    <w:p w:rsidR="00062734" w:rsidRPr="009E34EA" w:rsidRDefault="00062734" w:rsidP="00B5578E">
      <w:pPr>
        <w:pStyle w:val="a3"/>
        <w:ind w:left="1418"/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</w:rPr>
        <w:t>Оперативность (скорость предоставление предложения за запрос, скорость и качество коммуникаций и реагирования, устранения проблем)</w:t>
      </w:r>
    </w:p>
    <w:p w:rsidR="00062734" w:rsidRPr="009E34EA" w:rsidRDefault="00062734" w:rsidP="00B5578E">
      <w:pPr>
        <w:pStyle w:val="a3"/>
        <w:ind w:left="1418"/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</w:rPr>
        <w:t>Самостоятельность (автономность) в решении поставленных задач, устранении проблем</w:t>
      </w:r>
    </w:p>
    <w:p w:rsidR="00062734" w:rsidRPr="009E34EA" w:rsidRDefault="00062734" w:rsidP="00B5578E">
      <w:pPr>
        <w:pStyle w:val="a3"/>
        <w:ind w:left="1418"/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</w:rPr>
        <w:t>Полнота и качество документооборота (включая отчеты)</w:t>
      </w:r>
    </w:p>
    <w:p w:rsidR="00062734" w:rsidRPr="009E34EA" w:rsidRDefault="00062734" w:rsidP="00B5578E">
      <w:pPr>
        <w:pStyle w:val="a3"/>
        <w:ind w:left="1418"/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</w:rPr>
        <w:t>Наличие дополнительных сервисов (</w:t>
      </w:r>
      <w:proofErr w:type="spellStart"/>
      <w:r w:rsidRPr="009E34EA">
        <w:rPr>
          <w:rFonts w:ascii="Times New Roman" w:hAnsi="Times New Roman" w:cs="Times New Roman"/>
        </w:rPr>
        <w:t>продакшен</w:t>
      </w:r>
      <w:proofErr w:type="spellEnd"/>
      <w:r w:rsidRPr="009E34EA">
        <w:rPr>
          <w:rFonts w:ascii="Times New Roman" w:hAnsi="Times New Roman" w:cs="Times New Roman"/>
        </w:rPr>
        <w:t xml:space="preserve">, дизайн, </w:t>
      </w:r>
      <w:r w:rsidRPr="009E34EA">
        <w:rPr>
          <w:rFonts w:ascii="Times New Roman" w:hAnsi="Times New Roman" w:cs="Times New Roman"/>
          <w:lang w:val="en-US"/>
        </w:rPr>
        <w:t>PR</w:t>
      </w:r>
      <w:r w:rsidRPr="009E34EA">
        <w:rPr>
          <w:rFonts w:ascii="Times New Roman" w:hAnsi="Times New Roman" w:cs="Times New Roman"/>
        </w:rPr>
        <w:t>, другое)</w:t>
      </w:r>
    </w:p>
    <w:p w:rsidR="00062734" w:rsidRPr="009E34EA" w:rsidRDefault="00062734" w:rsidP="00062734">
      <w:pPr>
        <w:pStyle w:val="a3"/>
        <w:rPr>
          <w:rFonts w:ascii="Times New Roman" w:hAnsi="Times New Roman" w:cs="Times New Roman"/>
          <w:b/>
        </w:rPr>
      </w:pPr>
    </w:p>
    <w:p w:rsidR="00062734" w:rsidRPr="009E34EA" w:rsidRDefault="00062734" w:rsidP="00062734">
      <w:pPr>
        <w:pStyle w:val="a3"/>
        <w:rPr>
          <w:rFonts w:ascii="Times New Roman" w:hAnsi="Times New Roman" w:cs="Times New Roman"/>
          <w:b/>
        </w:rPr>
      </w:pPr>
      <w:r w:rsidRPr="009E34EA">
        <w:rPr>
          <w:rFonts w:ascii="Times New Roman" w:hAnsi="Times New Roman" w:cs="Times New Roman"/>
          <w:b/>
        </w:rPr>
        <w:t>Ценовая политика</w:t>
      </w:r>
    </w:p>
    <w:p w:rsidR="00062734" w:rsidRPr="009E34EA" w:rsidRDefault="00062734" w:rsidP="00B5578E">
      <w:pPr>
        <w:pStyle w:val="a3"/>
        <w:ind w:left="1418"/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</w:rPr>
        <w:t>Оптимизационный подход к смете</w:t>
      </w:r>
    </w:p>
    <w:p w:rsidR="00062734" w:rsidRPr="009E34EA" w:rsidRDefault="00062734" w:rsidP="00B5578E">
      <w:pPr>
        <w:pStyle w:val="a3"/>
        <w:ind w:left="1418"/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</w:rPr>
        <w:t xml:space="preserve">Прозрачность ценообразования </w:t>
      </w:r>
      <w:bookmarkStart w:id="0" w:name="_GoBack"/>
      <w:r w:rsidRPr="009E34EA">
        <w:rPr>
          <w:rFonts w:ascii="Times New Roman" w:hAnsi="Times New Roman" w:cs="Times New Roman"/>
        </w:rPr>
        <w:t>и</w:t>
      </w:r>
      <w:bookmarkEnd w:id="0"/>
      <w:r w:rsidRPr="009E34EA">
        <w:rPr>
          <w:rFonts w:ascii="Times New Roman" w:hAnsi="Times New Roman" w:cs="Times New Roman"/>
        </w:rPr>
        <w:t xml:space="preserve"> дисконтной политики</w:t>
      </w:r>
    </w:p>
    <w:p w:rsidR="00062734" w:rsidRPr="009E34EA" w:rsidRDefault="00062734" w:rsidP="00B5578E">
      <w:pPr>
        <w:pStyle w:val="a3"/>
        <w:ind w:left="1418"/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</w:rPr>
        <w:t xml:space="preserve">Удобство требований и графика оплаты (наличие </w:t>
      </w:r>
      <w:proofErr w:type="spellStart"/>
      <w:r w:rsidRPr="009E34EA">
        <w:rPr>
          <w:rFonts w:ascii="Times New Roman" w:hAnsi="Times New Roman" w:cs="Times New Roman"/>
        </w:rPr>
        <w:t>постоплат</w:t>
      </w:r>
      <w:proofErr w:type="spellEnd"/>
      <w:r w:rsidRPr="009E34EA">
        <w:rPr>
          <w:rFonts w:ascii="Times New Roman" w:hAnsi="Times New Roman" w:cs="Times New Roman"/>
        </w:rPr>
        <w:t>, гибкость в сроках и т.д.)</w:t>
      </w:r>
    </w:p>
    <w:p w:rsidR="003A6CD4" w:rsidRPr="009E34EA" w:rsidRDefault="00D84696" w:rsidP="00F34C26">
      <w:pPr>
        <w:rPr>
          <w:rFonts w:ascii="Times New Roman" w:hAnsi="Times New Roman" w:cs="Times New Roman"/>
          <w:b/>
        </w:rPr>
      </w:pPr>
      <w:r w:rsidRPr="009E34EA">
        <w:rPr>
          <w:rFonts w:ascii="Times New Roman" w:hAnsi="Times New Roman" w:cs="Times New Roman"/>
          <w:b/>
        </w:rPr>
        <w:t xml:space="preserve">Ограничения </w:t>
      </w:r>
    </w:p>
    <w:p w:rsidR="00944C67" w:rsidRPr="009E34EA" w:rsidRDefault="00D84696" w:rsidP="00F34C26">
      <w:pPr>
        <w:rPr>
          <w:rFonts w:ascii="Times New Roman" w:hAnsi="Times New Roman" w:cs="Times New Roman"/>
        </w:rPr>
      </w:pPr>
      <w:r w:rsidRPr="009E34EA">
        <w:rPr>
          <w:rFonts w:ascii="Times New Roman" w:hAnsi="Times New Roman" w:cs="Times New Roman"/>
        </w:rPr>
        <w:t>В исследование н</w:t>
      </w:r>
      <w:r w:rsidR="00944C67" w:rsidRPr="009E34EA">
        <w:rPr>
          <w:rFonts w:ascii="Times New Roman" w:hAnsi="Times New Roman" w:cs="Times New Roman"/>
        </w:rPr>
        <w:t xml:space="preserve">е </w:t>
      </w:r>
      <w:r w:rsidRPr="009E34EA">
        <w:rPr>
          <w:rFonts w:ascii="Times New Roman" w:hAnsi="Times New Roman" w:cs="Times New Roman"/>
        </w:rPr>
        <w:t>войдут</w:t>
      </w:r>
      <w:r w:rsidR="00944C67" w:rsidRPr="009E34EA">
        <w:rPr>
          <w:rFonts w:ascii="Times New Roman" w:hAnsi="Times New Roman" w:cs="Times New Roman"/>
        </w:rPr>
        <w:t xml:space="preserve"> компании, специализирующиеся на проведении культурных, массовых, благотворительных</w:t>
      </w:r>
      <w:r w:rsidR="00D0436D" w:rsidRPr="009E34EA">
        <w:rPr>
          <w:rFonts w:ascii="Times New Roman" w:hAnsi="Times New Roman" w:cs="Times New Roman"/>
        </w:rPr>
        <w:t>, светских</w:t>
      </w:r>
      <w:r w:rsidR="00944C67" w:rsidRPr="009E34EA">
        <w:rPr>
          <w:rFonts w:ascii="Times New Roman" w:hAnsi="Times New Roman" w:cs="Times New Roman"/>
        </w:rPr>
        <w:t xml:space="preserve"> и частных </w:t>
      </w:r>
      <w:r w:rsidR="00D0436D" w:rsidRPr="009E34EA">
        <w:rPr>
          <w:rFonts w:ascii="Times New Roman" w:hAnsi="Times New Roman" w:cs="Times New Roman"/>
        </w:rPr>
        <w:t>мероприятий.</w:t>
      </w:r>
    </w:p>
    <w:sectPr w:rsidR="00944C67" w:rsidRPr="009E34EA" w:rsidSect="00FB040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DB9"/>
    <w:multiLevelType w:val="hybridMultilevel"/>
    <w:tmpl w:val="66D6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4031"/>
    <w:multiLevelType w:val="hybridMultilevel"/>
    <w:tmpl w:val="AD3E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5D84"/>
    <w:multiLevelType w:val="hybridMultilevel"/>
    <w:tmpl w:val="617E7F48"/>
    <w:lvl w:ilvl="0" w:tplc="185C09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21F0"/>
    <w:multiLevelType w:val="hybridMultilevel"/>
    <w:tmpl w:val="498858B6"/>
    <w:lvl w:ilvl="0" w:tplc="5686C4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79E1"/>
    <w:multiLevelType w:val="hybridMultilevel"/>
    <w:tmpl w:val="EED8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67F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E60398"/>
    <w:multiLevelType w:val="hybridMultilevel"/>
    <w:tmpl w:val="722A18EE"/>
    <w:lvl w:ilvl="0" w:tplc="9208EA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815BB"/>
    <w:multiLevelType w:val="hybridMultilevel"/>
    <w:tmpl w:val="5518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21AC5"/>
    <w:multiLevelType w:val="hybridMultilevel"/>
    <w:tmpl w:val="4E76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518EB"/>
    <w:multiLevelType w:val="hybridMultilevel"/>
    <w:tmpl w:val="617EAC40"/>
    <w:lvl w:ilvl="0" w:tplc="C0B6BC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379AB"/>
    <w:multiLevelType w:val="hybridMultilevel"/>
    <w:tmpl w:val="B1D2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0F"/>
    <w:rsid w:val="000228A4"/>
    <w:rsid w:val="00023714"/>
    <w:rsid w:val="0002497B"/>
    <w:rsid w:val="000324F2"/>
    <w:rsid w:val="00037B40"/>
    <w:rsid w:val="0005761C"/>
    <w:rsid w:val="00062734"/>
    <w:rsid w:val="000649BC"/>
    <w:rsid w:val="000A1CB2"/>
    <w:rsid w:val="000B3D57"/>
    <w:rsid w:val="000C2789"/>
    <w:rsid w:val="000C4CB2"/>
    <w:rsid w:val="00123EB6"/>
    <w:rsid w:val="0012403E"/>
    <w:rsid w:val="001839BD"/>
    <w:rsid w:val="001A1FE0"/>
    <w:rsid w:val="001A2C19"/>
    <w:rsid w:val="00227B41"/>
    <w:rsid w:val="00241D5A"/>
    <w:rsid w:val="00296A08"/>
    <w:rsid w:val="002A41BA"/>
    <w:rsid w:val="002A4FAC"/>
    <w:rsid w:val="002C09F8"/>
    <w:rsid w:val="002C55B3"/>
    <w:rsid w:val="002C5D65"/>
    <w:rsid w:val="0030298D"/>
    <w:rsid w:val="00312404"/>
    <w:rsid w:val="003213DE"/>
    <w:rsid w:val="00322B6E"/>
    <w:rsid w:val="003421EC"/>
    <w:rsid w:val="00381DB9"/>
    <w:rsid w:val="003A2AED"/>
    <w:rsid w:val="003A6CD4"/>
    <w:rsid w:val="003D1EE4"/>
    <w:rsid w:val="003F4B77"/>
    <w:rsid w:val="003F7D5E"/>
    <w:rsid w:val="00416805"/>
    <w:rsid w:val="00416F29"/>
    <w:rsid w:val="004269C9"/>
    <w:rsid w:val="00427BF3"/>
    <w:rsid w:val="00456386"/>
    <w:rsid w:val="00465E1F"/>
    <w:rsid w:val="00491C79"/>
    <w:rsid w:val="00496B41"/>
    <w:rsid w:val="004A6874"/>
    <w:rsid w:val="004A7D9F"/>
    <w:rsid w:val="0050333C"/>
    <w:rsid w:val="0052288E"/>
    <w:rsid w:val="00543484"/>
    <w:rsid w:val="00585B00"/>
    <w:rsid w:val="005B3074"/>
    <w:rsid w:val="00637DBA"/>
    <w:rsid w:val="00644BE1"/>
    <w:rsid w:val="006503F1"/>
    <w:rsid w:val="0068442E"/>
    <w:rsid w:val="00690788"/>
    <w:rsid w:val="00690EB2"/>
    <w:rsid w:val="006A7AEA"/>
    <w:rsid w:val="00711EB9"/>
    <w:rsid w:val="007418BE"/>
    <w:rsid w:val="007547FC"/>
    <w:rsid w:val="00777ECA"/>
    <w:rsid w:val="00795870"/>
    <w:rsid w:val="007A408A"/>
    <w:rsid w:val="0082520F"/>
    <w:rsid w:val="0084235A"/>
    <w:rsid w:val="008A5A94"/>
    <w:rsid w:val="008C47BA"/>
    <w:rsid w:val="008D57A3"/>
    <w:rsid w:val="008F3D5E"/>
    <w:rsid w:val="0091116B"/>
    <w:rsid w:val="00913C06"/>
    <w:rsid w:val="00944C67"/>
    <w:rsid w:val="00955AAF"/>
    <w:rsid w:val="009D7DA0"/>
    <w:rsid w:val="009E34EA"/>
    <w:rsid w:val="00A124D3"/>
    <w:rsid w:val="00A22195"/>
    <w:rsid w:val="00A234C7"/>
    <w:rsid w:val="00A406A9"/>
    <w:rsid w:val="00AB0673"/>
    <w:rsid w:val="00AE6418"/>
    <w:rsid w:val="00AF271C"/>
    <w:rsid w:val="00B12D4F"/>
    <w:rsid w:val="00B5578E"/>
    <w:rsid w:val="00B721F5"/>
    <w:rsid w:val="00BB2600"/>
    <w:rsid w:val="00C754E7"/>
    <w:rsid w:val="00C84EF3"/>
    <w:rsid w:val="00C908BE"/>
    <w:rsid w:val="00C924B2"/>
    <w:rsid w:val="00CA3AD3"/>
    <w:rsid w:val="00D0436D"/>
    <w:rsid w:val="00D32307"/>
    <w:rsid w:val="00D703A2"/>
    <w:rsid w:val="00D84696"/>
    <w:rsid w:val="00D970F8"/>
    <w:rsid w:val="00E44F55"/>
    <w:rsid w:val="00E81AD6"/>
    <w:rsid w:val="00E824C1"/>
    <w:rsid w:val="00EC0F22"/>
    <w:rsid w:val="00ED534C"/>
    <w:rsid w:val="00EF7A51"/>
    <w:rsid w:val="00F22132"/>
    <w:rsid w:val="00F27C69"/>
    <w:rsid w:val="00F34C26"/>
    <w:rsid w:val="00F456F8"/>
    <w:rsid w:val="00FB0405"/>
    <w:rsid w:val="00FC124F"/>
    <w:rsid w:val="00FC736B"/>
    <w:rsid w:val="00F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2017-03-10T12:28:00Z</dcterms:created>
  <dcterms:modified xsi:type="dcterms:W3CDTF">2017-08-03T10:56:00Z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1789694027</vt:i4>
  </property>
  <property fmtid="{D5CDD505-2E9C-101B-9397-08002B2CF9AE}" pid="3" name="_NewReviewCycle">
    <vt:lpwstr/>
  </property>
  <property fmtid="{D5CDD505-2E9C-101B-9397-08002B2CF9AE}" pid="4" name="_EmailSubject">
    <vt:lpwstr>рейтинг на завтра утро - очень лонг рид</vt:lpwstr>
  </property>
  <property fmtid="{D5CDD505-2E9C-101B-9397-08002B2CF9AE}" pid="5" name="_AuthorEmail">
    <vt:lpwstr>irina@adindex.ru</vt:lpwstr>
  </property>
  <property fmtid="{D5CDD505-2E9C-101B-9397-08002B2CF9AE}" pid="6" name="_AuthorEmailDisplayName">
    <vt:lpwstr>Пустовит Ирина</vt:lpwstr>
  </property>
</Properties>
</file>