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bookmarkStart w:id="0" w:name="_GoBack"/>
      <w:bookmarkEnd w:id="0"/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>рядчиков в 15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</w:t>
      </w:r>
      <w:proofErr w:type="gramStart"/>
      <w:r w:rsidR="008F6EAA" w:rsidRPr="00627014">
        <w:rPr>
          <w:rFonts w:asciiTheme="minorHAnsi" w:hAnsiTheme="minorHAnsi"/>
          <w:sz w:val="20"/>
          <w:szCs w:val="20"/>
        </w:rPr>
        <w:t>достаточных</w:t>
      </w:r>
      <w:proofErr w:type="gramEnd"/>
      <w:r w:rsidR="008F6EAA" w:rsidRPr="00627014">
        <w:rPr>
          <w:rFonts w:asciiTheme="minorHAnsi" w:hAnsiTheme="minorHAnsi"/>
          <w:sz w:val="20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1 </w:t>
      </w:r>
      <w:r w:rsidR="007E0130" w:rsidRPr="00627014">
        <w:rPr>
          <w:rFonts w:asciiTheme="minorHAnsi" w:hAnsiTheme="minorHAnsi"/>
          <w:b/>
          <w:sz w:val="20"/>
          <w:szCs w:val="20"/>
          <w:lang w:val="en-US"/>
        </w:rPr>
        <w:t xml:space="preserve">          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1.1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баннерного размещения агентством напрямую у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паблишеров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и площадок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Programmatic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медиа-рекламы с помощью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программатик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, все форматы и все медиа (CPM, CPC, RTB)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1.3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Digital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Video</w:t>
      </w:r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Smart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TV</w:t>
      </w:r>
      <w:r w:rsidR="00B20CD6" w:rsidRPr="00627014">
        <w:rPr>
          <w:rFonts w:asciiTheme="minorHAnsi" w:hAnsiTheme="minorHAnsi"/>
          <w:b/>
          <w:sz w:val="20"/>
          <w:szCs w:val="20"/>
        </w:rPr>
        <w:t>.</w:t>
      </w:r>
      <w:r w:rsidR="00B20CD6" w:rsidRPr="00627014">
        <w:rPr>
          <w:rFonts w:asciiTheme="minorHAnsi" w:hAnsiTheme="minorHAnsi"/>
          <w:sz w:val="20"/>
          <w:szCs w:val="20"/>
        </w:rPr>
        <w:t xml:space="preserve"> Планирование и закупка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видеорекламы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прероллы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построллы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in-banner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video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overlay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видеоконтекст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тд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.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1.4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Non</w:t>
      </w:r>
      <w:r w:rsidRPr="00627014">
        <w:rPr>
          <w:rFonts w:asciiTheme="minorHAnsi" w:hAnsiTheme="minorHAnsi"/>
          <w:b/>
          <w:sz w:val="20"/>
          <w:szCs w:val="20"/>
        </w:rPr>
        <w:t>-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standard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="0059620D" w:rsidRPr="00627014">
        <w:rPr>
          <w:rFonts w:asciiTheme="minorHAnsi" w:hAnsiTheme="minorHAnsi"/>
          <w:sz w:val="20"/>
          <w:szCs w:val="20"/>
        </w:rPr>
        <w:t>.</w:t>
      </w:r>
      <w:r w:rsidR="00B20CD6" w:rsidRPr="0062701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B20CD6" w:rsidRPr="00627014">
        <w:rPr>
          <w:rFonts w:asciiTheme="minorHAnsi" w:hAnsiTheme="minorHAnsi"/>
          <w:sz w:val="20"/>
          <w:szCs w:val="20"/>
        </w:rPr>
        <w:t xml:space="preserve">Разработка и проведение нестандартных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медийных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кампаний (спонсорство,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брендированный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 xml:space="preserve"> контент и </w:t>
      </w:r>
      <w:proofErr w:type="spellStart"/>
      <w:r w:rsidR="00B20CD6" w:rsidRPr="00627014">
        <w:rPr>
          <w:rFonts w:asciiTheme="minorHAnsi" w:hAnsiTheme="minorHAnsi"/>
          <w:sz w:val="20"/>
          <w:szCs w:val="20"/>
        </w:rPr>
        <w:t>тд</w:t>
      </w:r>
      <w:proofErr w:type="spellEnd"/>
      <w:r w:rsidR="00B20CD6" w:rsidRPr="00627014">
        <w:rPr>
          <w:rFonts w:asciiTheme="minorHAnsi" w:hAnsiTheme="minorHAnsi"/>
          <w:sz w:val="20"/>
          <w:szCs w:val="20"/>
        </w:rPr>
        <w:t>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1.5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Mobile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Media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Buying</w:t>
      </w:r>
      <w:r w:rsidR="00B20CD6" w:rsidRPr="00627014">
        <w:rPr>
          <w:rFonts w:asciiTheme="minorHAnsi" w:hAnsiTheme="minorHAnsi"/>
          <w:sz w:val="20"/>
          <w:szCs w:val="20"/>
        </w:rPr>
        <w:t xml:space="preserve">. Планирование и закупка мобильной рекламы (CPM, </w:t>
      </w:r>
      <w:proofErr w:type="gramStart"/>
      <w:r w:rsidR="00B20CD6" w:rsidRPr="00627014">
        <w:rPr>
          <w:rFonts w:asciiTheme="minorHAnsi" w:hAnsiTheme="minorHAnsi"/>
          <w:sz w:val="20"/>
          <w:szCs w:val="20"/>
        </w:rPr>
        <w:t>С</w:t>
      </w:r>
      <w:proofErr w:type="gramEnd"/>
      <w:r w:rsidR="00B20CD6" w:rsidRPr="00627014">
        <w:rPr>
          <w:rFonts w:asciiTheme="minorHAnsi" w:hAnsiTheme="minorHAnsi"/>
          <w:sz w:val="20"/>
          <w:szCs w:val="20"/>
        </w:rPr>
        <w:t>PC, RTB)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2</w:t>
      </w:r>
      <w:r w:rsidRPr="00627014">
        <w:rPr>
          <w:rFonts w:asciiTheme="minorHAnsi" w:hAnsiTheme="minorHAnsi"/>
          <w:b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PERFORMANCE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2.1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891861" w:rsidRPr="00627014">
        <w:rPr>
          <w:rFonts w:asciiTheme="minorHAnsi" w:hAnsiTheme="minorHAnsi"/>
          <w:b/>
          <w:sz w:val="20"/>
          <w:szCs w:val="20"/>
        </w:rPr>
        <w:t>.</w:t>
      </w:r>
      <w:r w:rsidR="00891861" w:rsidRPr="00627014">
        <w:rPr>
          <w:rFonts w:asciiTheme="minorHAnsi" w:hAnsiTheme="minorHAnsi"/>
          <w:sz w:val="20"/>
          <w:szCs w:val="20"/>
        </w:rPr>
        <w:t xml:space="preserve"> Реклама с оплатой за действие (оплата за клик, оплата за покупку, оплата за заполнение анкеты и т.д.)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="00891861" w:rsidRPr="00627014">
        <w:rPr>
          <w:rFonts w:asciiTheme="minorHAnsi" w:hAnsiTheme="minorHAnsi"/>
          <w:sz w:val="20"/>
          <w:szCs w:val="20"/>
        </w:rPr>
        <w:t>. Услуги по продвижению сайтов в поисковых системах, оптимизация поисковой выдачи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2.3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="00891861" w:rsidRPr="00627014">
        <w:rPr>
          <w:rFonts w:asciiTheme="minorHAnsi" w:hAnsiTheme="minorHAnsi"/>
          <w:b/>
          <w:sz w:val="20"/>
          <w:szCs w:val="20"/>
        </w:rPr>
        <w:t>.</w:t>
      </w:r>
      <w:r w:rsidR="00891861" w:rsidRPr="00627014">
        <w:rPr>
          <w:rFonts w:asciiTheme="minorHAnsi" w:hAnsiTheme="minorHAnsi"/>
          <w:sz w:val="20"/>
          <w:szCs w:val="20"/>
        </w:rPr>
        <w:t xml:space="preserve"> Размещение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медийно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-контекстных объявлений с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таргетингом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 на основе поисковых запросов пользователя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2.4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  <w:r w:rsidRPr="00627014">
        <w:rPr>
          <w:rFonts w:asciiTheme="minorHAnsi" w:hAnsiTheme="minorHAnsi"/>
          <w:b/>
          <w:sz w:val="20"/>
          <w:szCs w:val="20"/>
        </w:rPr>
        <w:t xml:space="preserve"> &amp;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CRM</w:t>
      </w:r>
      <w:r w:rsidR="00891861" w:rsidRPr="00627014">
        <w:rPr>
          <w:rFonts w:asciiTheme="minorHAnsi" w:hAnsiTheme="minorHAnsi"/>
          <w:sz w:val="20"/>
          <w:szCs w:val="20"/>
        </w:rPr>
        <w:t xml:space="preserve">. Стратегия, разработка и проведение масштабных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директ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-маркетинг кампаний с использованием CRM-платформ и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Big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Data</w:t>
      </w:r>
      <w:proofErr w:type="spellEnd"/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2.5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 xml:space="preserve">Продвижение приложений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  <w:r w:rsidR="0059620D" w:rsidRPr="00627014">
        <w:rPr>
          <w:rFonts w:asciiTheme="minorHAnsi" w:hAnsiTheme="minorHAnsi"/>
          <w:b/>
          <w:sz w:val="20"/>
          <w:szCs w:val="20"/>
        </w:rPr>
        <w:t>.</w:t>
      </w:r>
      <w:r w:rsidR="00CE5A41" w:rsidRPr="00627014">
        <w:rPr>
          <w:rFonts w:asciiTheme="minorHAnsi" w:hAnsiTheme="minorHAnsi"/>
          <w:sz w:val="20"/>
          <w:szCs w:val="20"/>
        </w:rPr>
        <w:t xml:space="preserve"> </w:t>
      </w:r>
      <w:r w:rsidR="00891861" w:rsidRPr="00627014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891861" w:rsidRPr="00627014">
        <w:rPr>
          <w:rFonts w:asciiTheme="minorHAnsi" w:hAnsiTheme="minorHAnsi"/>
          <w:sz w:val="20"/>
          <w:szCs w:val="20"/>
        </w:rPr>
        <w:t xml:space="preserve">Комплексные услуги по продвижению мобильных приложений (CPI, ASO, </w:t>
      </w:r>
      <w:proofErr w:type="spellStart"/>
      <w:r w:rsidR="00891861" w:rsidRPr="00627014">
        <w:rPr>
          <w:rFonts w:asciiTheme="minorHAnsi" w:hAnsiTheme="minorHAnsi"/>
          <w:sz w:val="20"/>
          <w:szCs w:val="20"/>
        </w:rPr>
        <w:t>etc</w:t>
      </w:r>
      <w:proofErr w:type="spellEnd"/>
      <w:r w:rsidR="00891861" w:rsidRPr="00627014">
        <w:rPr>
          <w:rFonts w:asciiTheme="minorHAnsi" w:hAnsiTheme="minorHAnsi"/>
          <w:sz w:val="20"/>
          <w:szCs w:val="20"/>
        </w:rPr>
        <w:t>.)</w:t>
      </w:r>
    </w:p>
    <w:p w:rsidR="00903018" w:rsidRPr="00627014" w:rsidRDefault="00903018" w:rsidP="00903018">
      <w:pPr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3</w:t>
      </w:r>
      <w:r w:rsidRPr="00627014">
        <w:rPr>
          <w:rFonts w:asciiTheme="minorHAnsi" w:hAnsiTheme="minorHAnsi"/>
          <w:b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CRAFT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SKILLS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3.1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>Креатив и стр</w:t>
      </w:r>
      <w:r w:rsidR="00485F81" w:rsidRPr="00627014">
        <w:rPr>
          <w:rFonts w:asciiTheme="minorHAnsi" w:hAnsiTheme="minorHAnsi"/>
          <w:b/>
          <w:sz w:val="20"/>
          <w:szCs w:val="20"/>
        </w:rPr>
        <w:t>а</w:t>
      </w:r>
      <w:r w:rsidRPr="00627014">
        <w:rPr>
          <w:rFonts w:asciiTheme="minorHAnsi" w:hAnsiTheme="minorHAnsi"/>
          <w:b/>
          <w:sz w:val="20"/>
          <w:szCs w:val="20"/>
        </w:rPr>
        <w:t>тегия</w:t>
      </w:r>
      <w:r w:rsidR="00485F81" w:rsidRPr="00627014">
        <w:rPr>
          <w:rFonts w:asciiTheme="minorHAnsi" w:hAnsiTheme="minorHAnsi"/>
          <w:sz w:val="20"/>
          <w:szCs w:val="20"/>
        </w:rPr>
        <w:t xml:space="preserve">. Разработка стратегий и креативных решений для реализации охватных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диджитал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-кампаний</w:t>
      </w:r>
      <w:r w:rsidR="00D87F66" w:rsidRPr="00627014">
        <w:rPr>
          <w:rFonts w:asciiTheme="minorHAnsi" w:hAnsiTheme="minorHAnsi"/>
          <w:sz w:val="20"/>
          <w:szCs w:val="20"/>
        </w:rPr>
        <w:tab/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3.2</w:t>
      </w:r>
      <w:r w:rsidRPr="00627014">
        <w:rPr>
          <w:rFonts w:asciiTheme="minorHAnsi" w:hAnsiTheme="minorHAnsi"/>
          <w:sz w:val="20"/>
          <w:szCs w:val="20"/>
        </w:rPr>
        <w:tab/>
      </w:r>
      <w:r w:rsidRPr="00627014">
        <w:rPr>
          <w:rFonts w:asciiTheme="minorHAnsi" w:hAnsiTheme="minorHAnsi"/>
          <w:b/>
          <w:sz w:val="20"/>
          <w:szCs w:val="20"/>
        </w:rPr>
        <w:t xml:space="preserve">SMM /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PR</w:t>
      </w:r>
      <w:r w:rsidR="00485F81" w:rsidRPr="00627014">
        <w:rPr>
          <w:rFonts w:asciiTheme="minorHAnsi" w:hAnsiTheme="minorHAnsi"/>
          <w:sz w:val="20"/>
          <w:szCs w:val="20"/>
        </w:rPr>
        <w:t xml:space="preserve">. Услуги по продвижению и ведению бренда в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социальных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медиа,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блогосфере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, и т.д.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3.3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Special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Projects</w:t>
      </w:r>
      <w:proofErr w:type="spellEnd"/>
      <w:r w:rsidR="0059620D" w:rsidRPr="00627014">
        <w:rPr>
          <w:rFonts w:asciiTheme="minorHAnsi" w:hAnsiTheme="minorHAnsi"/>
          <w:b/>
          <w:sz w:val="20"/>
          <w:szCs w:val="20"/>
        </w:rPr>
        <w:t>.</w:t>
      </w:r>
      <w:r w:rsidR="003B4638" w:rsidRPr="00627014">
        <w:rPr>
          <w:rFonts w:asciiTheme="minorHAnsi" w:hAnsiTheme="minorHAnsi"/>
          <w:sz w:val="20"/>
          <w:szCs w:val="20"/>
        </w:rPr>
        <w:t xml:space="preserve"> </w:t>
      </w:r>
      <w:r w:rsidR="00485F81" w:rsidRPr="00627014">
        <w:rPr>
          <w:rFonts w:asciiTheme="minorHAnsi" w:hAnsiTheme="minorHAnsi"/>
          <w:sz w:val="20"/>
          <w:szCs w:val="20"/>
        </w:rPr>
        <w:t xml:space="preserve">Разработка и проведение контентных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спец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проектов с интеграцией бренда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3.4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Production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 xml:space="preserve">. Проектирование, дизайн и разработка </w:t>
      </w:r>
      <w:proofErr w:type="spellStart"/>
      <w:r w:rsidR="00485F81" w:rsidRPr="00627014">
        <w:rPr>
          <w:rFonts w:asciiTheme="minorHAnsi" w:hAnsiTheme="minorHAnsi"/>
          <w:sz w:val="20"/>
          <w:szCs w:val="20"/>
        </w:rPr>
        <w:t>комплесных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 xml:space="preserve"> веб-решений (корпоративные сайты, </w:t>
      </w:r>
      <w:proofErr w:type="gramStart"/>
      <w:r w:rsidR="00485F81" w:rsidRPr="00627014">
        <w:rPr>
          <w:rFonts w:asciiTheme="minorHAnsi" w:hAnsiTheme="minorHAnsi"/>
          <w:sz w:val="20"/>
          <w:szCs w:val="20"/>
        </w:rPr>
        <w:t>интернет-магазины</w:t>
      </w:r>
      <w:proofErr w:type="gramEnd"/>
      <w:r w:rsidR="00485F81" w:rsidRPr="00627014">
        <w:rPr>
          <w:rFonts w:asciiTheme="minorHAnsi" w:hAnsiTheme="minorHAnsi"/>
          <w:sz w:val="20"/>
          <w:szCs w:val="20"/>
        </w:rPr>
        <w:t xml:space="preserve"> и</w:t>
      </w:r>
      <w:r w:rsidR="00E219D4" w:rsidRPr="00627014">
        <w:rPr>
          <w:rFonts w:asciiTheme="minorHAnsi" w:hAnsiTheme="minorHAnsi"/>
          <w:sz w:val="20"/>
          <w:szCs w:val="20"/>
        </w:rPr>
        <w:t xml:space="preserve"> </w:t>
      </w:r>
      <w:r w:rsidR="00485F81" w:rsidRPr="00627014">
        <w:rPr>
          <w:rFonts w:asciiTheme="minorHAnsi" w:hAnsiTheme="minorHAnsi"/>
          <w:sz w:val="20"/>
          <w:szCs w:val="20"/>
        </w:rPr>
        <w:t>т</w:t>
      </w:r>
      <w:r w:rsidR="00E219D4" w:rsidRPr="00627014">
        <w:rPr>
          <w:rFonts w:asciiTheme="minorHAnsi" w:hAnsiTheme="minorHAnsi"/>
          <w:sz w:val="20"/>
          <w:szCs w:val="20"/>
        </w:rPr>
        <w:t>.</w:t>
      </w:r>
      <w:r w:rsidR="00485F81" w:rsidRPr="00627014">
        <w:rPr>
          <w:rFonts w:asciiTheme="minorHAnsi" w:hAnsiTheme="minorHAnsi"/>
          <w:sz w:val="20"/>
          <w:szCs w:val="20"/>
        </w:rPr>
        <w:t>д.)</w:t>
      </w:r>
    </w:p>
    <w:p w:rsidR="00903018" w:rsidRPr="00627014" w:rsidRDefault="00903018" w:rsidP="00903018">
      <w:pPr>
        <w:ind w:left="567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3.5</w:t>
      </w:r>
      <w:r w:rsidRPr="00627014">
        <w:rPr>
          <w:rFonts w:asciiTheme="minorHAnsi" w:hAnsiTheme="minorHAnsi"/>
          <w:sz w:val="20"/>
          <w:szCs w:val="20"/>
        </w:rPr>
        <w:tab/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Mobile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Production</w:t>
      </w:r>
      <w:proofErr w:type="spellEnd"/>
      <w:r w:rsidR="00485F81" w:rsidRPr="00627014">
        <w:rPr>
          <w:rFonts w:asciiTheme="minorHAnsi" w:hAnsiTheme="minorHAnsi"/>
          <w:sz w:val="20"/>
          <w:szCs w:val="20"/>
        </w:rPr>
        <w:t>. Проектирование, дизайн и разработка мобильных приложений (игры, сервисы, СМИ)</w:t>
      </w:r>
    </w:p>
    <w:p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выяснялось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D11DE6" w:rsidRPr="00627014">
        <w:rPr>
          <w:rFonts w:asciiTheme="minorHAnsi" w:hAnsiTheme="minorHAnsi"/>
          <w:sz w:val="20"/>
          <w:szCs w:val="20"/>
        </w:rPr>
        <w:t>ов рейтингов сотрудничества 2017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 клиентов для опроса.</w:t>
      </w: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последние </w:t>
      </w:r>
      <w:r w:rsidR="005B5529" w:rsidRPr="00627014">
        <w:rPr>
          <w:rFonts w:asciiTheme="minorHAnsi" w:hAnsiTheme="minorHAnsi"/>
          <w:sz w:val="20"/>
          <w:szCs w:val="20"/>
        </w:rPr>
        <w:t>полтора</w:t>
      </w:r>
      <w:r w:rsidR="00A20521" w:rsidRPr="00627014">
        <w:rPr>
          <w:rFonts w:asciiTheme="minorHAnsi" w:hAnsiTheme="minorHAnsi"/>
          <w:sz w:val="20"/>
          <w:szCs w:val="20"/>
        </w:rPr>
        <w:t xml:space="preserve"> года,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пятибалльной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 xml:space="preserve">В </w:t>
      </w:r>
      <w:proofErr w:type="gramStart"/>
      <w:r w:rsidR="00E87613" w:rsidRPr="00627014">
        <w:rPr>
          <w:rFonts w:asciiTheme="minorHAnsi" w:hAnsiTheme="minorHAnsi"/>
          <w:sz w:val="20"/>
          <w:szCs w:val="20"/>
        </w:rPr>
        <w:t>отношении</w:t>
      </w:r>
      <w:proofErr w:type="gramEnd"/>
      <w:r w:rsidR="00E87613" w:rsidRPr="00627014">
        <w:rPr>
          <w:rFonts w:asciiTheme="minorHAnsi" w:hAnsiTheme="minorHAnsi"/>
          <w:sz w:val="20"/>
          <w:szCs w:val="20"/>
        </w:rPr>
        <w:t xml:space="preserve"> качественных критериев была разработана дифференцированная система показателей.</w:t>
      </w:r>
    </w:p>
    <w:p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946744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Direct Media Buying</w:t>
      </w:r>
      <w:r w:rsidR="00B310CB" w:rsidRPr="00627014">
        <w:rPr>
          <w:rFonts w:asciiTheme="minorHAnsi" w:hAnsiTheme="minorHAnsi"/>
          <w:b/>
          <w:sz w:val="20"/>
          <w:szCs w:val="20"/>
          <w:lang w:val="en-US"/>
        </w:rPr>
        <w:t>, Mobile Media Buying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proofErr w:type="spellStart"/>
      <w:r w:rsidRPr="00627014">
        <w:rPr>
          <w:rFonts w:asciiTheme="minorHAnsi" w:hAnsiTheme="minorHAnsi"/>
          <w:sz w:val="20"/>
          <w:szCs w:val="20"/>
        </w:rPr>
        <w:t>Медийный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сервис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946744" w:rsidRPr="00627014" w:rsidRDefault="00BF4E0A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946744" w:rsidRPr="00627014" w:rsidRDefault="00946744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946744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Video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2020D6" w:rsidRPr="00627014">
        <w:rPr>
          <w:rFonts w:asciiTheme="minorHAnsi" w:hAnsiTheme="minorHAnsi"/>
          <w:b/>
          <w:sz w:val="20"/>
          <w:szCs w:val="20"/>
        </w:rPr>
        <w:t>(</w:t>
      </w:r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instream</w:t>
      </w:r>
      <w:r w:rsidR="002020D6" w:rsidRPr="00627014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outstream</w:t>
      </w:r>
      <w:proofErr w:type="spellEnd"/>
      <w:r w:rsidR="002020D6" w:rsidRPr="00627014">
        <w:rPr>
          <w:rFonts w:asciiTheme="minorHAnsi" w:hAnsiTheme="minorHAnsi"/>
          <w:b/>
          <w:sz w:val="20"/>
          <w:szCs w:val="20"/>
        </w:rPr>
        <w:t>)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F4E0A" w:rsidRPr="00627014" w:rsidRDefault="00BF4E0A" w:rsidP="00BF4E0A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2020D6" w:rsidRPr="00627014" w:rsidRDefault="002020D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Programmatic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Buying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Объем данных о пользователях, подключенный инвентарь, подключенные платформы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>, возможности обработки данных, возможности оптимизации кампаний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2020D6" w:rsidRPr="00627014" w:rsidRDefault="002020D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  <w:lang w:val="en-US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Non-standard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Media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Адекватность воздействия на аудиторию   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D35BF2" w:rsidRPr="00627014" w:rsidRDefault="00D35BF2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PERFORMANCE MARKETING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741CE3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Direct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Marketing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 &amp;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CRM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Продвижение приложений /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Экспертиза и аналитика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>Качество аналитики и отчетность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310CB" w:rsidRPr="00627014" w:rsidRDefault="00B310CB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CRAFT SKILLS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Креатив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и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стратегия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946744" w:rsidRPr="00627014">
        <w:rPr>
          <w:rFonts w:asciiTheme="minorHAnsi" w:hAnsiTheme="minorHAnsi"/>
          <w:b/>
          <w:sz w:val="20"/>
          <w:szCs w:val="20"/>
          <w:lang w:val="en-US"/>
        </w:rPr>
        <w:t>Special Projects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: </w:t>
      </w:r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946744" w:rsidRPr="00627014" w:rsidRDefault="000C4BC7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</w:t>
      </w:r>
      <w:r w:rsidR="00946744" w:rsidRPr="00627014">
        <w:rPr>
          <w:rFonts w:asciiTheme="minorHAnsi" w:hAnsiTheme="minorHAnsi"/>
          <w:sz w:val="20"/>
          <w:szCs w:val="20"/>
        </w:rPr>
        <w:t xml:space="preserve"> воздействия на аудиторию   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SMM / Digital PR</w:t>
      </w:r>
    </w:p>
    <w:p w:rsidR="00694F2B" w:rsidRPr="00627014" w:rsidRDefault="00694F2B" w:rsidP="00694F2B">
      <w:pPr>
        <w:pStyle w:val="a3"/>
        <w:numPr>
          <w:ilvl w:val="0"/>
          <w:numId w:val="25"/>
        </w:numPr>
        <w:ind w:hanging="851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Скорость работы, оперативность  реагирования, умение и готовность работы с ситуационным маркетингом </w:t>
      </w:r>
    </w:p>
    <w:p w:rsidR="00946744" w:rsidRPr="00627014" w:rsidRDefault="00946744" w:rsidP="00694F2B">
      <w:pPr>
        <w:pStyle w:val="a3"/>
        <w:numPr>
          <w:ilvl w:val="0"/>
          <w:numId w:val="25"/>
        </w:numPr>
        <w:ind w:left="851" w:hanging="851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 кампаний</w:t>
      </w:r>
    </w:p>
    <w:p w:rsidR="00946744" w:rsidRPr="00627014" w:rsidRDefault="00946744" w:rsidP="00312B88">
      <w:pPr>
        <w:pStyle w:val="a3"/>
        <w:numPr>
          <w:ilvl w:val="0"/>
          <w:numId w:val="27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Качества контента, уровень вовлечения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Digital Production</w:t>
      </w:r>
      <w:r w:rsidR="00004AEB" w:rsidRPr="00627014">
        <w:rPr>
          <w:rFonts w:asciiTheme="minorHAnsi" w:hAnsiTheme="minorHAnsi"/>
          <w:b/>
          <w:sz w:val="20"/>
          <w:szCs w:val="20"/>
        </w:rPr>
        <w:t>,</w:t>
      </w:r>
      <w:r w:rsidR="00D35BF2" w:rsidRPr="00627014">
        <w:rPr>
          <w:rFonts w:asciiTheme="minorHAnsi" w:hAnsiTheme="minorHAnsi"/>
          <w:b/>
          <w:sz w:val="20"/>
          <w:szCs w:val="20"/>
          <w:lang w:val="en-US"/>
        </w:rPr>
        <w:t xml:space="preserve"> Mobile Production: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:rsidR="00D35BF2" w:rsidRPr="00627014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D35BF2" w:rsidRPr="00627014" w:rsidRDefault="00D35BF2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  <w:lang w:val="en-US"/>
        </w:rPr>
      </w:pPr>
    </w:p>
    <w:p w:rsidR="007E3780" w:rsidRPr="00627014" w:rsidRDefault="007E3780" w:rsidP="007E3780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7E3780" w:rsidRPr="00627014" w:rsidRDefault="007E3780" w:rsidP="007E3780">
      <w:pPr>
        <w:pStyle w:val="a3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627014">
        <w:rPr>
          <w:rFonts w:asciiTheme="minorHAnsi" w:hAnsiTheme="minorHAnsi"/>
          <w:b/>
          <w:szCs w:val="20"/>
        </w:rPr>
        <w:t>ПОСЛЕДНЕМ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627014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в маркетинговом бюджете в динамике 201</w:t>
      </w:r>
      <w:r w:rsidR="0059620D" w:rsidRPr="00627014">
        <w:rPr>
          <w:rFonts w:asciiTheme="minorHAnsi" w:hAnsiTheme="minorHAnsi"/>
          <w:sz w:val="20"/>
          <w:szCs w:val="20"/>
        </w:rPr>
        <w:t>8</w:t>
      </w:r>
      <w:r w:rsidRPr="00627014">
        <w:rPr>
          <w:rFonts w:asciiTheme="minorHAnsi" w:hAnsiTheme="minorHAnsi"/>
          <w:sz w:val="20"/>
          <w:szCs w:val="20"/>
        </w:rPr>
        <w:t>-201</w:t>
      </w:r>
      <w:r w:rsidR="0059620D" w:rsidRPr="00627014">
        <w:rPr>
          <w:rFonts w:asciiTheme="minorHAnsi" w:hAnsiTheme="minorHAnsi"/>
          <w:sz w:val="20"/>
          <w:szCs w:val="20"/>
        </w:rPr>
        <w:t>9 гг. Вопросы не являются обязательными.</w:t>
      </w:r>
    </w:p>
    <w:p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На основе полученных результатов </w:t>
      </w:r>
      <w:r w:rsidRPr="00627014">
        <w:rPr>
          <w:rFonts w:asciiTheme="minorHAnsi" w:hAnsiTheme="minorHAnsi"/>
          <w:sz w:val="20"/>
        </w:rPr>
        <w:t>будет</w:t>
      </w:r>
      <w:r w:rsidRPr="00627014">
        <w:rPr>
          <w:rFonts w:asciiTheme="minorHAnsi" w:hAnsiTheme="minorHAnsi"/>
          <w:sz w:val="20"/>
        </w:rPr>
        <w:t xml:space="preserve">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proofErr w:type="gramStart"/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proofErr w:type="gramEnd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</w:t>
      </w:r>
      <w:r w:rsidRPr="00627014">
        <w:rPr>
          <w:rFonts w:asciiTheme="minorHAnsi" w:hAnsiTheme="minorHAnsi"/>
          <w:sz w:val="20"/>
        </w:rPr>
        <w:t>лягут</w:t>
      </w:r>
      <w:r w:rsidRPr="00627014">
        <w:rPr>
          <w:rFonts w:asciiTheme="minorHAnsi" w:hAnsiTheme="minorHAnsi"/>
          <w:sz w:val="20"/>
        </w:rPr>
        <w:t xml:space="preserve"> в основу индустриальной премии </w:t>
      </w:r>
      <w:proofErr w:type="spellStart"/>
      <w:r w:rsidRPr="00627014">
        <w:rPr>
          <w:rFonts w:asciiTheme="minorHAnsi" w:hAnsiTheme="minorHAnsi"/>
          <w:sz w:val="20"/>
          <w:lang w:val="en-US"/>
        </w:rPr>
        <w:t>AdIndex</w:t>
      </w:r>
      <w:proofErr w:type="spellEnd"/>
      <w:r w:rsidRPr="00627014">
        <w:rPr>
          <w:rFonts w:asciiTheme="minorHAnsi" w:hAnsiTheme="minorHAnsi"/>
          <w:sz w:val="20"/>
        </w:rPr>
        <w:t xml:space="preserve"> </w:t>
      </w:r>
      <w:proofErr w:type="spellStart"/>
      <w:r w:rsidRPr="00627014">
        <w:rPr>
          <w:rFonts w:asciiTheme="minorHAnsi" w:hAnsiTheme="minorHAnsi"/>
          <w:sz w:val="20"/>
          <w:lang w:val="en-US"/>
        </w:rPr>
        <w:t>Awords</w:t>
      </w:r>
      <w:proofErr w:type="spellEnd"/>
      <w:r w:rsidRPr="00627014">
        <w:rPr>
          <w:rFonts w:asciiTheme="minorHAnsi" w:hAnsiTheme="minorHAnsi"/>
          <w:sz w:val="20"/>
        </w:rPr>
        <w:t xml:space="preserve"> 201</w:t>
      </w:r>
      <w:r w:rsidRPr="00627014">
        <w:rPr>
          <w:rFonts w:asciiTheme="minorHAnsi" w:hAnsiTheme="minorHAnsi"/>
          <w:sz w:val="20"/>
        </w:rPr>
        <w:t>8</w:t>
      </w:r>
      <w:r w:rsidRPr="00627014">
        <w:rPr>
          <w:rFonts w:asciiTheme="minorHAnsi" w:hAnsiTheme="minorHAnsi"/>
          <w:sz w:val="20"/>
        </w:rPr>
        <w:t xml:space="preserve">, в рамках которой </w:t>
      </w:r>
      <w:r w:rsidRPr="00627014">
        <w:rPr>
          <w:rFonts w:asciiTheme="minorHAnsi" w:hAnsiTheme="minorHAnsi"/>
          <w:sz w:val="20"/>
        </w:rPr>
        <w:t xml:space="preserve">будут </w:t>
      </w:r>
      <w:r w:rsidRPr="00627014">
        <w:rPr>
          <w:rFonts w:asciiTheme="minorHAnsi" w:hAnsiTheme="minorHAnsi"/>
          <w:sz w:val="20"/>
        </w:rPr>
        <w:t>награждены лидеры во всех изучаемых сегментах.</w:t>
      </w:r>
    </w:p>
    <w:p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8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13"/>
  </w:num>
  <w:num w:numId="5">
    <w:abstractNumId w:val="23"/>
  </w:num>
  <w:num w:numId="6">
    <w:abstractNumId w:val="12"/>
  </w:num>
  <w:num w:numId="7">
    <w:abstractNumId w:val="20"/>
  </w:num>
  <w:num w:numId="8">
    <w:abstractNumId w:val="25"/>
  </w:num>
  <w:num w:numId="9">
    <w:abstractNumId w:val="0"/>
  </w:num>
  <w:num w:numId="10">
    <w:abstractNumId w:val="16"/>
  </w:num>
  <w:num w:numId="11">
    <w:abstractNumId w:val="21"/>
  </w:num>
  <w:num w:numId="12">
    <w:abstractNumId w:val="29"/>
  </w:num>
  <w:num w:numId="13">
    <w:abstractNumId w:val="2"/>
  </w:num>
  <w:num w:numId="14">
    <w:abstractNumId w:val="17"/>
  </w:num>
  <w:num w:numId="15">
    <w:abstractNumId w:val="14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28"/>
  </w:num>
  <w:num w:numId="25">
    <w:abstractNumId w:val="7"/>
  </w:num>
  <w:num w:numId="26">
    <w:abstractNumId w:val="1"/>
  </w:num>
  <w:num w:numId="27">
    <w:abstractNumId w:val="3"/>
  </w:num>
  <w:num w:numId="28">
    <w:abstractNumId w:val="30"/>
  </w:num>
  <w:num w:numId="29">
    <w:abstractNumId w:val="9"/>
  </w:num>
  <w:num w:numId="30">
    <w:abstractNumId w:val="6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423FF"/>
    <w:rsid w:val="00A6406E"/>
    <w:rsid w:val="00A67385"/>
    <w:rsid w:val="00AC3268"/>
    <w:rsid w:val="00B2033B"/>
    <w:rsid w:val="00B20CD6"/>
    <w:rsid w:val="00B310CB"/>
    <w:rsid w:val="00B5486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C01F7"/>
    <w:rsid w:val="00DD706D"/>
    <w:rsid w:val="00DE24A9"/>
    <w:rsid w:val="00E219D4"/>
    <w:rsid w:val="00E44490"/>
    <w:rsid w:val="00E87613"/>
    <w:rsid w:val="00EE6528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2017-10-18T14:34:00Z</dcterms:created>
  <dcterms:modified xsi:type="dcterms:W3CDTF">2018-05-07T08:38:00Z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-273532535</vt:i4>
  </property>
  <property fmtid="{D5CDD505-2E9C-101B-9397-08002B2CF9AE}" pid="3" name="_NewReviewCycle">
    <vt:lpwstr/>
  </property>
  <property fmtid="{D5CDD505-2E9C-101B-9397-08002B2CF9AE}" pid="4" name="_EmailSubject">
    <vt:lpwstr>анонс диджитал-рейтинга</vt:lpwstr>
  </property>
  <property fmtid="{D5CDD505-2E9C-101B-9397-08002B2CF9AE}" pid="5" name="_AuthorEmail">
    <vt:lpwstr>irina@adindex.ru</vt:lpwstr>
  </property>
  <property fmtid="{D5CDD505-2E9C-101B-9397-08002B2CF9AE}" pid="6" name="_AuthorEmailDisplayName">
    <vt:lpwstr>Пустовит Ирина</vt:lpwstr>
  </property>
</Properties>
</file>