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DE" w:rsidRPr="006468D8" w:rsidRDefault="00FE28DE" w:rsidP="00FE28DE">
      <w:pPr>
        <w:rPr>
          <w:rFonts w:ascii="Times New Roman" w:hAnsi="Times New Roman" w:cs="Times New Roman"/>
          <w:b/>
        </w:rPr>
      </w:pPr>
      <w:r w:rsidRPr="006468D8">
        <w:rPr>
          <w:rFonts w:ascii="Times New Roman" w:hAnsi="Times New Roman" w:cs="Times New Roman"/>
          <w:b/>
        </w:rPr>
        <w:t>Исследование AdIndex</w:t>
      </w:r>
      <w:r>
        <w:rPr>
          <w:rFonts w:ascii="Times New Roman" w:hAnsi="Times New Roman" w:cs="Times New Roman"/>
          <w:b/>
        </w:rPr>
        <w:t xml:space="preserve"> и </w:t>
      </w:r>
      <w:r w:rsidRPr="00F649FD">
        <w:rPr>
          <w:rFonts w:ascii="Times New Roman" w:hAnsi="Times New Roman" w:cs="Times New Roman"/>
          <w:b/>
        </w:rPr>
        <w:t>REPA</w:t>
      </w:r>
      <w:r w:rsidRPr="006468D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лучшие агентства по продвижению недвижимости</w:t>
      </w:r>
    </w:p>
    <w:p w:rsidR="00FE28DE" w:rsidRPr="006468D8" w:rsidRDefault="00FE28DE" w:rsidP="00FE28DE">
      <w:pPr>
        <w:rPr>
          <w:rFonts w:ascii="Times New Roman" w:hAnsi="Times New Roman" w:cs="Times New Roman"/>
          <w:b/>
        </w:rPr>
      </w:pPr>
      <w:r w:rsidRPr="006468D8">
        <w:rPr>
          <w:rFonts w:ascii="Times New Roman" w:hAnsi="Times New Roman" w:cs="Times New Roman"/>
          <w:b/>
        </w:rPr>
        <w:t>ОПИСАНИЕ ПРОЕКТА</w:t>
      </w:r>
    </w:p>
    <w:p w:rsidR="00FE28DE" w:rsidRDefault="00FE28DE" w:rsidP="00FE28DE">
      <w:pPr>
        <w:rPr>
          <w:rFonts w:ascii="Times New Roman" w:hAnsi="Times New Roman" w:cs="Times New Roman"/>
        </w:rPr>
      </w:pPr>
      <w:r w:rsidRPr="006468D8">
        <w:rPr>
          <w:rFonts w:ascii="Times New Roman" w:hAnsi="Times New Roman" w:cs="Times New Roman"/>
        </w:rPr>
        <w:t xml:space="preserve">Исследование, проведенное в </w:t>
      </w:r>
      <w:r w:rsidRPr="00FE28DE">
        <w:rPr>
          <w:rFonts w:ascii="Times New Roman" w:hAnsi="Times New Roman" w:cs="Times New Roman"/>
        </w:rPr>
        <w:t xml:space="preserve">июне-июле </w:t>
      </w:r>
      <w:r>
        <w:rPr>
          <w:rFonts w:ascii="Times New Roman" w:hAnsi="Times New Roman" w:cs="Times New Roman"/>
        </w:rPr>
        <w:t>2017</w:t>
      </w:r>
      <w:r w:rsidRPr="00FE28DE">
        <w:rPr>
          <w:rFonts w:ascii="Times New Roman" w:hAnsi="Times New Roman" w:cs="Times New Roman"/>
        </w:rPr>
        <w:t xml:space="preserve"> года</w:t>
      </w:r>
      <w:r w:rsidRPr="006468D8">
        <w:rPr>
          <w:rFonts w:ascii="Times New Roman" w:hAnsi="Times New Roman" w:cs="Times New Roman"/>
        </w:rPr>
        <w:t>, строилось на опросе заказчиков услуг. Всего в опросе приняли участи</w:t>
      </w:r>
      <w:r>
        <w:rPr>
          <w:rFonts w:ascii="Times New Roman" w:hAnsi="Times New Roman" w:cs="Times New Roman"/>
        </w:rPr>
        <w:t>е</w:t>
      </w:r>
      <w:r w:rsidRPr="006468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125</w:t>
      </w:r>
      <w:r w:rsidRPr="006468D8">
        <w:rPr>
          <w:rFonts w:ascii="Times New Roman" w:hAnsi="Times New Roman" w:cs="Times New Roman"/>
        </w:rPr>
        <w:t xml:space="preserve"> специалистов из </w:t>
      </w:r>
      <w:r>
        <w:rPr>
          <w:rFonts w:ascii="Times New Roman" w:hAnsi="Times New Roman" w:cs="Times New Roman"/>
        </w:rPr>
        <w:t xml:space="preserve">101 компании. </w:t>
      </w:r>
      <w:r w:rsidRPr="006468D8">
        <w:rPr>
          <w:rFonts w:ascii="Times New Roman" w:hAnsi="Times New Roman" w:cs="Times New Roman"/>
        </w:rPr>
        <w:t xml:space="preserve">На основе ответов были составлены рейтинги по </w:t>
      </w:r>
      <w:r>
        <w:rPr>
          <w:rFonts w:ascii="Times New Roman" w:hAnsi="Times New Roman" w:cs="Times New Roman"/>
        </w:rPr>
        <w:t xml:space="preserve">уровню осведомленности (узнаваемости агентских брендов), </w:t>
      </w:r>
      <w:r w:rsidRPr="006468D8">
        <w:rPr>
          <w:rFonts w:ascii="Times New Roman" w:hAnsi="Times New Roman" w:cs="Times New Roman"/>
        </w:rPr>
        <w:t>доле сотрудничества и качеству оказываемого сервиса.</w:t>
      </w:r>
      <w:r>
        <w:rPr>
          <w:rFonts w:ascii="Times New Roman" w:hAnsi="Times New Roman" w:cs="Times New Roman"/>
        </w:rPr>
        <w:t xml:space="preserve"> </w:t>
      </w:r>
    </w:p>
    <w:p w:rsidR="00FE28DE" w:rsidRPr="00693895" w:rsidRDefault="00FE28DE" w:rsidP="00FE2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ейтинги</w:t>
      </w:r>
      <w:r>
        <w:rPr>
          <w:rFonts w:ascii="Times New Roman" w:hAnsi="Times New Roman" w:cs="Times New Roman"/>
        </w:rPr>
        <w:t xml:space="preserve"> составлены</w:t>
      </w:r>
      <w:r>
        <w:rPr>
          <w:rFonts w:ascii="Times New Roman" w:hAnsi="Times New Roman" w:cs="Times New Roman"/>
        </w:rPr>
        <w:t xml:space="preserve"> в пяти сегментах: креатив, </w:t>
      </w:r>
      <w:proofErr w:type="spellStart"/>
      <w:r>
        <w:rPr>
          <w:rFonts w:ascii="Times New Roman" w:hAnsi="Times New Roman" w:cs="Times New Roman"/>
        </w:rPr>
        <w:t>медиасервис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digital</w:t>
      </w:r>
      <w:r>
        <w:rPr>
          <w:rFonts w:ascii="Times New Roman" w:hAnsi="Times New Roman" w:cs="Times New Roman"/>
        </w:rPr>
        <w:t xml:space="preserve">, дизайн и </w:t>
      </w:r>
      <w:proofErr w:type="spellStart"/>
      <w:r>
        <w:rPr>
          <w:rFonts w:ascii="Times New Roman" w:hAnsi="Times New Roman" w:cs="Times New Roman"/>
        </w:rPr>
        <w:t>продакшен</w:t>
      </w:r>
      <w:proofErr w:type="spellEnd"/>
    </w:p>
    <w:p w:rsidR="00FE28DE" w:rsidRDefault="00FE28DE" w:rsidP="00FE2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 </w:t>
      </w:r>
      <w:r>
        <w:rPr>
          <w:rFonts w:ascii="Times New Roman" w:hAnsi="Times New Roman" w:cs="Times New Roman"/>
        </w:rPr>
        <w:t xml:space="preserve">направлений агентства ранжировались по трем показателям: доля знания, доля сотрудничества и оценка качества (кроме </w:t>
      </w:r>
      <w:proofErr w:type="spellStart"/>
      <w:r>
        <w:rPr>
          <w:rFonts w:ascii="Times New Roman" w:hAnsi="Times New Roman" w:cs="Times New Roman"/>
        </w:rPr>
        <w:t>продакшен</w:t>
      </w:r>
      <w:proofErr w:type="spellEnd"/>
      <w:r>
        <w:rPr>
          <w:rFonts w:ascii="Times New Roman" w:hAnsi="Times New Roman" w:cs="Times New Roman"/>
        </w:rPr>
        <w:t>-услуг).</w:t>
      </w:r>
    </w:p>
    <w:p w:rsidR="00FE28DE" w:rsidRPr="00DC236D" w:rsidRDefault="00FE28DE" w:rsidP="00FE2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Рейтинг</w:t>
      </w:r>
      <w:r w:rsidRPr="00DC23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известности агентских брендов</w:t>
      </w:r>
    </w:p>
    <w:p w:rsidR="00FE28DE" w:rsidRDefault="00FE28DE" w:rsidP="00FE2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Рейтинги знания строили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сь по доле опрошенных специалистов, назвавших известные им агентства в сегментах из предложенного списка (наведенное знание). </w:t>
      </w:r>
    </w:p>
    <w:p w:rsidR="00FE28DE" w:rsidRDefault="00FE28DE" w:rsidP="00FE28DE">
      <w:pPr>
        <w:tabs>
          <w:tab w:val="left" w:pos="4070"/>
        </w:tabs>
        <w:rPr>
          <w:rFonts w:ascii="Times New Roman" w:hAnsi="Times New Roman" w:cs="Times New Roman"/>
          <w:b/>
        </w:rPr>
      </w:pPr>
      <w:r w:rsidRPr="006468D8">
        <w:rPr>
          <w:rFonts w:ascii="Times New Roman" w:hAnsi="Times New Roman" w:cs="Times New Roman"/>
          <w:b/>
        </w:rPr>
        <w:t>Р</w:t>
      </w:r>
      <w:r w:rsidRPr="006468D8">
        <w:rPr>
          <w:rFonts w:ascii="Times New Roman" w:hAnsi="Times New Roman" w:cs="Times New Roman"/>
          <w:b/>
        </w:rPr>
        <w:t>ейтинг</w:t>
      </w:r>
      <w:r w:rsidRPr="00DC236D">
        <w:rPr>
          <w:rFonts w:ascii="Times New Roman" w:hAnsi="Times New Roman" w:cs="Times New Roman"/>
          <w:b/>
        </w:rPr>
        <w:t xml:space="preserve"> </w:t>
      </w:r>
      <w:r w:rsidRPr="006468D8">
        <w:rPr>
          <w:rFonts w:ascii="Times New Roman" w:hAnsi="Times New Roman" w:cs="Times New Roman"/>
          <w:b/>
        </w:rPr>
        <w:t>сотрудничества</w:t>
      </w:r>
    </w:p>
    <w:p w:rsidR="00FE28DE" w:rsidRDefault="00FE28DE" w:rsidP="00FE28DE">
      <w:pPr>
        <w:tabs>
          <w:tab w:val="left" w:pos="40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Рейтинги сотрудничества строились по доле компаний, работающих с агентствами изучаемых направлений. </w:t>
      </w:r>
    </w:p>
    <w:p w:rsidR="00FE28DE" w:rsidRDefault="00FE28DE" w:rsidP="00FE28DE">
      <w:pPr>
        <w:rPr>
          <w:rFonts w:ascii="Times New Roman" w:hAnsi="Times New Roman" w:cs="Times New Roman"/>
          <w:b/>
        </w:rPr>
      </w:pPr>
      <w:r w:rsidRPr="006468D8">
        <w:rPr>
          <w:rFonts w:ascii="Times New Roman" w:hAnsi="Times New Roman" w:cs="Times New Roman"/>
          <w:b/>
        </w:rPr>
        <w:t>Рейтинг качества</w:t>
      </w:r>
    </w:p>
    <w:p w:rsidR="00FE28DE" w:rsidRDefault="00FE28DE" w:rsidP="00FE2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рейтинг качества вошли компании, получившие более трех оценок от специалистов из более, чем двух компаний.</w:t>
      </w:r>
      <w:r w:rsidRPr="008B2ACF">
        <w:rPr>
          <w:rFonts w:ascii="Times New Roman" w:hAnsi="Times New Roman" w:cs="Times New Roman"/>
        </w:rPr>
        <w:t xml:space="preserve"> </w:t>
      </w:r>
      <w:r w:rsidRPr="006468D8">
        <w:rPr>
          <w:rFonts w:ascii="Times New Roman" w:hAnsi="Times New Roman" w:cs="Times New Roman"/>
        </w:rPr>
        <w:t>Удовлетворенность обслуживанием респонденты оценивали по трем критериям, оперируя 10-балльной шкалой.</w:t>
      </w:r>
      <w:r>
        <w:rPr>
          <w:rFonts w:ascii="Times New Roman" w:hAnsi="Times New Roman" w:cs="Times New Roman"/>
        </w:rPr>
        <w:t xml:space="preserve"> </w:t>
      </w:r>
    </w:p>
    <w:p w:rsidR="006A2F1D" w:rsidRDefault="006A2F1D"/>
    <w:sectPr w:rsidR="006A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E"/>
    <w:rsid w:val="006A2F1D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8518"/>
  <w15:chartTrackingRefBased/>
  <w15:docId w15:val="{49BF4F08-8ADD-4930-B60B-8694253A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D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Ирина Пустовит</cp:lastModifiedBy>
  <cp:revision>1</cp:revision>
  <dcterms:created xsi:type="dcterms:W3CDTF">2020-11-30T15:46:00Z</dcterms:created>
  <dcterms:modified xsi:type="dcterms:W3CDTF">2020-11-30T15:50:00Z</dcterms:modified>
</cp:coreProperties>
</file>